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B6" w:rsidRDefault="004878E8" w:rsidP="00470C68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67450" cy="9344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5" cy="93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E8" w:rsidRDefault="004878E8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4878E8" w:rsidRDefault="004878E8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4878E8" w:rsidRDefault="004878E8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4878E8" w:rsidRDefault="004878E8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4878E8" w:rsidRDefault="004878E8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77CB6" w:rsidRDefault="00C77CB6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Приложение 1</w:t>
      </w:r>
    </w:p>
    <w:p w:rsidR="00C77CB6" w:rsidRDefault="00C77CB6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 приказу директора</w:t>
      </w:r>
    </w:p>
    <w:p w:rsidR="00C77CB6" w:rsidRDefault="00C77CB6" w:rsidP="00C77CB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от 30.12.2020 № 1-02-7/134</w:t>
      </w:r>
    </w:p>
    <w:p w:rsidR="00C77CB6" w:rsidRDefault="00C77CB6" w:rsidP="00470C68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77CB6" w:rsidRPr="00C77CB6" w:rsidRDefault="00C77CB6" w:rsidP="00C77CB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77CB6">
        <w:rPr>
          <w:rFonts w:ascii="Times New Roman" w:eastAsia="Times New Roman" w:hAnsi="Times New Roman" w:cs="Times New Roman"/>
          <w:b/>
          <w:sz w:val="26"/>
          <w:szCs w:val="26"/>
        </w:rPr>
        <w:t>ПОЛОЖЕНИЕ</w:t>
      </w:r>
    </w:p>
    <w:p w:rsidR="00C77CB6" w:rsidRPr="00C77CB6" w:rsidRDefault="00C77CB6" w:rsidP="00C77CB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77CB6">
        <w:rPr>
          <w:rFonts w:ascii="Times New Roman" w:eastAsia="Times New Roman" w:hAnsi="Times New Roman" w:cs="Times New Roman"/>
          <w:b/>
          <w:sz w:val="26"/>
          <w:szCs w:val="26"/>
        </w:rPr>
        <w:t xml:space="preserve">о Совете родителей (законных представителей) </w:t>
      </w:r>
    </w:p>
    <w:p w:rsidR="00C77CB6" w:rsidRPr="00C77CB6" w:rsidRDefault="00C77CB6" w:rsidP="00C77CB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77CB6">
        <w:rPr>
          <w:rFonts w:ascii="Times New Roman" w:eastAsia="Times New Roman" w:hAnsi="Times New Roman" w:cs="Times New Roman"/>
          <w:b/>
          <w:sz w:val="26"/>
          <w:szCs w:val="26"/>
        </w:rPr>
        <w:t>несовершеннолетних учащихся</w:t>
      </w:r>
      <w:r w:rsidRPr="00C77CB6">
        <w:rPr>
          <w:rFonts w:ascii="Times New Roman" w:hAnsi="Times New Roman"/>
          <w:b/>
          <w:sz w:val="26"/>
          <w:szCs w:val="26"/>
        </w:rPr>
        <w:t xml:space="preserve"> муниципального образовательного учреждения дополнительного образования Детского центра «Восхождение»</w:t>
      </w:r>
    </w:p>
    <w:p w:rsidR="00C77CB6" w:rsidRPr="00DE750A" w:rsidRDefault="00C77CB6" w:rsidP="00C77CB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7CB6" w:rsidRPr="00DE750A" w:rsidRDefault="00C77CB6" w:rsidP="00C77CB6">
      <w:pPr>
        <w:pStyle w:val="a4"/>
        <w:numPr>
          <w:ilvl w:val="0"/>
          <w:numId w:val="18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DE750A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DE7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 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овете родителей (законных представителей) несовершеннолетних учащихся </w:t>
      </w:r>
      <w:r w:rsidRPr="00C77CB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образовательного учреждения дополнительного образования Детского центра «Восхождение» 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(далее – Положение)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 локальным нормативным актом, регламентирующим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отношения между муниципальным образовательным учреждением дополнительного образования Детским центром «Восхождение» (далее - Центр) и родительской общественностью – родителями (законными представителями) несовершеннолетних учащихся Центра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определяет стру</w:t>
      </w:r>
      <w:r>
        <w:rPr>
          <w:rFonts w:ascii="Times New Roman" w:eastAsia="Times New Roman" w:hAnsi="Times New Roman" w:cs="Times New Roman"/>
          <w:sz w:val="24"/>
          <w:szCs w:val="24"/>
        </w:rPr>
        <w:t>ктуру, срок полномочия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, компетенцию, порядок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Совета родителей,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также 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порядок принятия решения и</w:t>
      </w:r>
      <w:proofErr w:type="gramEnd"/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их исполнения.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50A">
        <w:rPr>
          <w:rFonts w:ascii="Times New Roman" w:eastAsia="Times New Roman" w:hAnsi="Times New Roman" w:cs="Times New Roman"/>
          <w:sz w:val="24"/>
          <w:szCs w:val="24"/>
        </w:rPr>
        <w:t> 1.2. Настоящее Положение разработано в соответствии со ст. 26</w:t>
      </w:r>
      <w:r>
        <w:rPr>
          <w:rFonts w:ascii="Times New Roman" w:eastAsia="Times New Roman" w:hAnsi="Times New Roman" w:cs="Times New Roman"/>
          <w:sz w:val="24"/>
          <w:szCs w:val="24"/>
        </w:rPr>
        <w:t>, 30, 44,45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«Об образовании в Российской Федерации» от 29.12.2012 г. № 273-ФЗ, Уставом Центра.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1.3. Совет родителей (законных представителей) несовершеннолетних учащихся (далее – совет родителей) является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органом общественного самоуправления и 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работает в тесном контакте с администрацией,  педагогическим советом и другими  органами общественного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>само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7CB6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750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05C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DE750A">
        <w:rPr>
          <w:rFonts w:ascii="Times New Roman" w:hAnsi="Times New Roman" w:cs="Times New Roman"/>
          <w:sz w:val="24"/>
          <w:szCs w:val="24"/>
        </w:rPr>
        <w:t xml:space="preserve">овет родителей </w:t>
      </w:r>
      <w:r>
        <w:rPr>
          <w:rFonts w:ascii="Times New Roman" w:hAnsi="Times New Roman" w:cs="Times New Roman"/>
          <w:sz w:val="24"/>
          <w:szCs w:val="24"/>
        </w:rPr>
        <w:t>создается в</w:t>
      </w:r>
      <w:r w:rsidRPr="00DE2077">
        <w:rPr>
          <w:rFonts w:ascii="Times New Roman" w:hAnsi="Times New Roman" w:cs="Times New Roman"/>
          <w:sz w:val="24"/>
          <w:szCs w:val="24"/>
        </w:rPr>
        <w:t xml:space="preserve"> целях учета мнения родителей (законных представителей) несовершеннолетних учащихся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родителей (законных пред</w:t>
      </w:r>
      <w:r>
        <w:rPr>
          <w:rFonts w:ascii="Times New Roman" w:hAnsi="Times New Roman" w:cs="Times New Roman"/>
          <w:sz w:val="24"/>
          <w:szCs w:val="24"/>
        </w:rPr>
        <w:t xml:space="preserve">ставителей) несовершеннолетних </w:t>
      </w:r>
      <w:r w:rsidRPr="00DE2077">
        <w:rPr>
          <w:rFonts w:ascii="Times New Roman" w:hAnsi="Times New Roman" w:cs="Times New Roman"/>
          <w:sz w:val="24"/>
          <w:szCs w:val="24"/>
        </w:rPr>
        <w:t>учащихся в образовательной организации</w:t>
      </w:r>
      <w:r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>,</w:t>
      </w:r>
      <w:r w:rsidRPr="00B05C70">
        <w:t xml:space="preserve"> </w:t>
      </w:r>
      <w:r w:rsidRPr="00B05C70">
        <w:rPr>
          <w:rFonts w:ascii="Times New Roman" w:hAnsi="Times New Roman" w:cs="Times New Roman"/>
          <w:sz w:val="24"/>
          <w:szCs w:val="24"/>
        </w:rPr>
        <w:t>а также оказания помощи педагогическому коллективу в воспитании и обучении учащихся, обеспечения единства требований к ним.</w:t>
      </w:r>
      <w:proofErr w:type="gramEnd"/>
    </w:p>
    <w:p w:rsidR="00C77CB6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компетенции 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овета родителей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:rsidR="00C77CB6" w:rsidRDefault="00C77CB6" w:rsidP="00C77CB6">
      <w:pPr>
        <w:pStyle w:val="a4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718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1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 и законных интересов обучающихся;</w:t>
      </w:r>
    </w:p>
    <w:p w:rsidR="00C77CB6" w:rsidRDefault="00C77CB6" w:rsidP="00C77CB6">
      <w:pPr>
        <w:pStyle w:val="a4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укрепление здоровья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7CB6" w:rsidRDefault="00C77CB6" w:rsidP="00C77CB6">
      <w:pPr>
        <w:pStyle w:val="a4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досуга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7CB6" w:rsidRPr="00B71880" w:rsidRDefault="00C77CB6" w:rsidP="00C77CB6">
      <w:pPr>
        <w:pStyle w:val="a4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материально-технической базы.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В своей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овет родителей руководствуется Конвенцией ООН о правах ребенка, Федеральным законом от 29.12.2012 г. № 273-ФЗ «Об образовании в Российской Федерации», Уставом Центра, иными локальными нормативными актами Центра и настоящим Положением.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50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. Настоящее Положение вступает в силу с момента его утверждения и действует до замены его новым Положением.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7CB6" w:rsidRPr="00DE750A" w:rsidRDefault="00C77CB6" w:rsidP="00C77CB6">
      <w:pPr>
        <w:shd w:val="clear" w:color="auto" w:fill="FFFFFF"/>
        <w:tabs>
          <w:tab w:val="left" w:pos="426"/>
          <w:tab w:val="left" w:pos="567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E750A">
        <w:rPr>
          <w:rFonts w:ascii="Times New Roman" w:eastAsia="Times New Roman" w:hAnsi="Times New Roman" w:cs="Times New Roman"/>
          <w:b/>
          <w:sz w:val="24"/>
          <w:szCs w:val="24"/>
        </w:rPr>
        <w:t>. СОСТАВ И ПОРЯДОК РАБОТЫ СОВЕТА РОДИТЕЛЕЙ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2.1.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 родителей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избирается из числа родителей 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(законных представителей) </w:t>
      </w:r>
      <w:r>
        <w:rPr>
          <w:rFonts w:ascii="Times New Roman" w:hAnsi="Times New Roman" w:cs="Times New Roman"/>
          <w:bCs/>
          <w:sz w:val="24"/>
          <w:szCs w:val="24"/>
        </w:rPr>
        <w:t>общей численностью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 не менее 5 </w:t>
      </w:r>
      <w:r>
        <w:rPr>
          <w:rFonts w:ascii="Times New Roman" w:hAnsi="Times New Roman" w:cs="Times New Roman"/>
          <w:bCs/>
          <w:sz w:val="24"/>
          <w:szCs w:val="24"/>
        </w:rPr>
        <w:t>родителей, сроком на один календарный год.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.2. Совет родителей избирается открытым голосованием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 родительском собрании Центра</w:t>
      </w:r>
      <w:r w:rsidRPr="00CE23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E750A">
        <w:rPr>
          <w:rFonts w:ascii="Times New Roman" w:hAnsi="Times New Roman" w:cs="Times New Roman"/>
          <w:bCs/>
          <w:sz w:val="24"/>
          <w:szCs w:val="24"/>
        </w:rPr>
        <w:t>простым большинством голосов присутствующих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2.3. Состав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утверждается приказом директора Центра.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.4. В с</w:t>
      </w:r>
      <w:r>
        <w:rPr>
          <w:rFonts w:ascii="Times New Roman" w:hAnsi="Times New Roman" w:cs="Times New Roman"/>
          <w:bCs/>
          <w:sz w:val="24"/>
          <w:szCs w:val="24"/>
        </w:rPr>
        <w:t>лучае выбытия избранного члена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до истечения срока его полномочий, в месячный срок должен быть избран нов</w:t>
      </w:r>
      <w:r>
        <w:rPr>
          <w:rFonts w:ascii="Times New Roman" w:hAnsi="Times New Roman" w:cs="Times New Roman"/>
          <w:bCs/>
          <w:sz w:val="24"/>
          <w:szCs w:val="24"/>
        </w:rPr>
        <w:t>ый член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2.5. Работой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руководит председатель,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избираемый на срок полномочий 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из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простым большинством голосов присутствующих на заседании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 w:rsidRPr="00DE750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Организационной формой работы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являются заседания.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7. Очередные заседания С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овета родителей проводятся </w:t>
      </w:r>
      <w:r>
        <w:rPr>
          <w:rFonts w:ascii="Times New Roman" w:hAnsi="Times New Roman" w:cs="Times New Roman"/>
          <w:bCs/>
          <w:sz w:val="24"/>
          <w:szCs w:val="24"/>
        </w:rPr>
        <w:t>в соответствии с планом работы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родителей, как правило, не реже одного раза в год.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. Внеочередное заседание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овета родителей проводится по решению председателя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овета родителей или директора Центра. Совет родителей также может созываться по инициативе не менее </w:t>
      </w:r>
      <w:r>
        <w:rPr>
          <w:rFonts w:ascii="Times New Roman" w:hAnsi="Times New Roman" w:cs="Times New Roman"/>
          <w:bCs/>
          <w:sz w:val="24"/>
          <w:szCs w:val="24"/>
        </w:rPr>
        <w:t>чем одной трети от числа членов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2.9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. Заседание совета родителей правомочно, если на нем присутствуют не менее </w:t>
      </w:r>
      <w:r>
        <w:rPr>
          <w:rFonts w:ascii="Times New Roman" w:hAnsi="Times New Roman" w:cs="Times New Roman"/>
          <w:bCs/>
          <w:sz w:val="24"/>
          <w:szCs w:val="24"/>
        </w:rPr>
        <w:t>2/3 численного состава от общего числа членов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.1</w:t>
      </w:r>
      <w:r>
        <w:rPr>
          <w:rFonts w:ascii="Times New Roman" w:hAnsi="Times New Roman" w:cs="Times New Roman"/>
          <w:bCs/>
          <w:sz w:val="24"/>
          <w:szCs w:val="24"/>
        </w:rPr>
        <w:t>0. Решение С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овета родителей принимается открытым голосованием. Решение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считается принятым при условии, что за него проголосовало простое большинство прис</w:t>
      </w:r>
      <w:r>
        <w:rPr>
          <w:rFonts w:ascii="Times New Roman" w:hAnsi="Times New Roman" w:cs="Times New Roman"/>
          <w:bCs/>
          <w:sz w:val="24"/>
          <w:szCs w:val="24"/>
        </w:rPr>
        <w:t>утствующих на заседании членов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.1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Возражения кого-либо из членов С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овета родителей </w:t>
      </w:r>
      <w:r>
        <w:rPr>
          <w:rFonts w:ascii="Times New Roman" w:hAnsi="Times New Roman" w:cs="Times New Roman"/>
          <w:bCs/>
          <w:sz w:val="24"/>
          <w:szCs w:val="24"/>
        </w:rPr>
        <w:t>заносятся в протокол заседания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>.1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DE750A">
        <w:rPr>
          <w:rFonts w:ascii="Times New Roman" w:hAnsi="Times New Roman" w:cs="Times New Roman"/>
          <w:bCs/>
          <w:sz w:val="24"/>
          <w:szCs w:val="24"/>
        </w:rPr>
        <w:t xml:space="preserve">. Для участия в работе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при необходимости, по предложению одного из его членов, решением председателя м</w:t>
      </w:r>
      <w:r>
        <w:rPr>
          <w:rFonts w:ascii="Times New Roman" w:hAnsi="Times New Roman" w:cs="Times New Roman"/>
          <w:bCs/>
          <w:sz w:val="24"/>
          <w:szCs w:val="24"/>
        </w:rPr>
        <w:t>огут приглашаться на заседание С</w:t>
      </w:r>
      <w:r w:rsidRPr="00DE750A">
        <w:rPr>
          <w:rFonts w:ascii="Times New Roman" w:hAnsi="Times New Roman" w:cs="Times New Roman"/>
          <w:bCs/>
          <w:sz w:val="24"/>
          <w:szCs w:val="24"/>
        </w:rPr>
        <w:t>овета родителей педагогические работники Центра, обучающиеся и (или) родители (законные представители) несовершеннолетних обучающихся и иные лица</w:t>
      </w:r>
      <w:r>
        <w:rPr>
          <w:rStyle w:val="aa"/>
          <w:rFonts w:ascii="Times New Roman" w:hAnsi="Times New Roman" w:cs="Times New Roman"/>
          <w:bCs/>
          <w:sz w:val="24"/>
          <w:szCs w:val="24"/>
        </w:rPr>
        <w:footnoteReference w:id="2"/>
      </w:r>
      <w:r w:rsidRPr="00DE750A">
        <w:rPr>
          <w:rFonts w:ascii="Times New Roman" w:hAnsi="Times New Roman" w:cs="Times New Roman"/>
          <w:bCs/>
          <w:sz w:val="24"/>
          <w:szCs w:val="24"/>
        </w:rPr>
        <w:t>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E750A">
        <w:rPr>
          <w:rFonts w:ascii="Times New Roman" w:eastAsia="Times New Roman" w:hAnsi="Times New Roman" w:cs="Times New Roman"/>
          <w:b/>
          <w:sz w:val="24"/>
          <w:szCs w:val="24"/>
        </w:rPr>
        <w:t>. ПОЛНОМОЧИЯ. ПРАВА. ОТВЕТСТВЕННОСТЬ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.1. Совет родителей имеет право:</w:t>
      </w:r>
    </w:p>
    <w:p w:rsidR="00C77CB6" w:rsidRPr="00DE750A" w:rsidRDefault="00C77CB6" w:rsidP="00C77CB6">
      <w:pPr>
        <w:pStyle w:val="a4"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предложения администрации, органам самоуправления Центра и получать информацию о результатах их рассмотрения;</w:t>
      </w:r>
    </w:p>
    <w:p w:rsidR="00C77CB6" w:rsidRPr="00DE750A" w:rsidRDefault="00C77CB6" w:rsidP="00C77CB6">
      <w:pPr>
        <w:pStyle w:val="a4"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инициировать обсуждение внепланового вопроса, касающегося деятельности Центра, если его предложение поддержит не менее 20 % присутствующих членов Совета родителей;</w:t>
      </w:r>
    </w:p>
    <w:p w:rsidR="00C77CB6" w:rsidRPr="00DE750A" w:rsidRDefault="00C77CB6" w:rsidP="00C77CB6">
      <w:pPr>
        <w:pStyle w:val="a4"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заслушивать и получать информацию от администрации Центра, его органов самоуправления;</w:t>
      </w:r>
    </w:p>
    <w:p w:rsidR="00C77CB6" w:rsidRDefault="00C77CB6" w:rsidP="00C77CB6">
      <w:pPr>
        <w:pStyle w:val="a4"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обсуждении локальных актов Центра, по вопросам, входящим в его компетенцию;</w:t>
      </w:r>
    </w:p>
    <w:p w:rsidR="00C77CB6" w:rsidRPr="00DE750A" w:rsidRDefault="00C77CB6" w:rsidP="00C77CB6">
      <w:pPr>
        <w:pStyle w:val="a4"/>
        <w:numPr>
          <w:ilvl w:val="0"/>
          <w:numId w:val="19"/>
        </w:numPr>
        <w:shd w:val="clear" w:color="auto" w:fill="FFFFFF"/>
        <w:tabs>
          <w:tab w:val="left" w:pos="284"/>
          <w:tab w:val="left" w:pos="851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необходимость и порядок внесения добровольных пожертвований и целевых взносов и осуществлять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расходованием.</w:t>
      </w:r>
    </w:p>
    <w:p w:rsidR="00C77CB6" w:rsidRPr="00DE750A" w:rsidRDefault="00C77CB6" w:rsidP="00C77CB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.2. Совет родителей несет ответственность </w:t>
      </w:r>
      <w:proofErr w:type="gramStart"/>
      <w:r w:rsidRPr="00DE750A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DE75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77CB6" w:rsidRPr="00DE750A" w:rsidRDefault="00C77CB6" w:rsidP="00C77CB6">
      <w:pPr>
        <w:pStyle w:val="a4"/>
        <w:numPr>
          <w:ilvl w:val="0"/>
          <w:numId w:val="20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решений, рекомендаций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родителей;</w:t>
      </w:r>
    </w:p>
    <w:p w:rsidR="00C77CB6" w:rsidRDefault="00C77CB6" w:rsidP="00C77CB6">
      <w:pPr>
        <w:pStyle w:val="a4"/>
        <w:numPr>
          <w:ilvl w:val="0"/>
          <w:numId w:val="20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качественное принятие решений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действующим законодательством.</w:t>
      </w:r>
    </w:p>
    <w:p w:rsidR="00C77CB6" w:rsidRDefault="00C77CB6" w:rsidP="00C77CB6">
      <w:pPr>
        <w:pStyle w:val="a4"/>
        <w:shd w:val="clear" w:color="auto" w:fill="FFFFFF"/>
        <w:tabs>
          <w:tab w:val="left" w:pos="284"/>
          <w:tab w:val="left" w:pos="993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DE750A">
        <w:rPr>
          <w:rFonts w:ascii="Times New Roman" w:eastAsia="Times New Roman" w:hAnsi="Times New Roman" w:cs="Times New Roman"/>
          <w:b/>
          <w:sz w:val="24"/>
          <w:szCs w:val="24"/>
        </w:rPr>
        <w:t>. ДЕЛОПРОИЗВОДСТВО СОВЕТА РОДИТЕЛЕЙ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.1. Заседания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овета родителей оформляются протокольно. В </w:t>
      </w:r>
      <w:r>
        <w:rPr>
          <w:rFonts w:ascii="Times New Roman" w:eastAsia="Times New Roman" w:hAnsi="Times New Roman" w:cs="Times New Roman"/>
          <w:sz w:val="24"/>
          <w:szCs w:val="24"/>
        </w:rPr>
        <w:t>протоколах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 фиксируется ход обсуждения вопросов, выносимых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овет родителей, предложения и замечания ее членов. Протоколы </w:t>
      </w:r>
      <w:r>
        <w:rPr>
          <w:rFonts w:ascii="Times New Roman" w:eastAsia="Times New Roman" w:hAnsi="Times New Roman" w:cs="Times New Roman"/>
          <w:sz w:val="24"/>
          <w:szCs w:val="24"/>
        </w:rPr>
        <w:t>подписываются председателем Совета родителей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.2. Книга протоколов заседаний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овета родителей входит в номенклатуру дел Центра.</w:t>
      </w:r>
    </w:p>
    <w:p w:rsidR="00C77CB6" w:rsidRPr="00DE750A" w:rsidRDefault="00C77CB6" w:rsidP="00C77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.3. Нумерация протоколов ведется от начала учебного года.</w:t>
      </w:r>
    </w:p>
    <w:p w:rsidR="00C77CB6" w:rsidRPr="00DE750A" w:rsidRDefault="00C77CB6" w:rsidP="00C77CB6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 xml:space="preserve">.4. Книга протоколов заседаний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E750A">
        <w:rPr>
          <w:rFonts w:ascii="Times New Roman" w:eastAsia="Times New Roman" w:hAnsi="Times New Roman" w:cs="Times New Roman"/>
          <w:sz w:val="24"/>
          <w:szCs w:val="24"/>
        </w:rPr>
        <w:t>овета родителей пронумеровывается, прошнуровывается, скрепляется подписью директора Центра и печатью Центра и хранится в делах Центра 5 лет.</w:t>
      </w: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E750A">
        <w:rPr>
          <w:rFonts w:ascii="Times New Roman" w:hAnsi="Times New Roman" w:cs="Times New Roman"/>
          <w:b/>
          <w:sz w:val="24"/>
          <w:szCs w:val="24"/>
        </w:rPr>
        <w:t>. ПОРЯДОК ПРИНЯТИЯ, УТВЕРЖДЕНИЯ И ИЗМЕНЕНИЯ НАСТОЯЩЕГО ПОЛОЖЕНИЯ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E750A">
        <w:rPr>
          <w:rFonts w:ascii="Times New Roman" w:hAnsi="Times New Roman" w:cs="Times New Roman"/>
          <w:sz w:val="24"/>
          <w:szCs w:val="24"/>
        </w:rPr>
        <w:t>.1. Настоящее Положение принимается на общем</w:t>
      </w:r>
      <w:r>
        <w:rPr>
          <w:rFonts w:ascii="Times New Roman" w:hAnsi="Times New Roman" w:cs="Times New Roman"/>
          <w:sz w:val="24"/>
          <w:szCs w:val="24"/>
        </w:rPr>
        <w:t xml:space="preserve"> заседании Совета родителей</w:t>
      </w:r>
      <w:r w:rsidRPr="00DE750A">
        <w:rPr>
          <w:rFonts w:ascii="Times New Roman" w:hAnsi="Times New Roman" w:cs="Times New Roman"/>
          <w:sz w:val="24"/>
          <w:szCs w:val="24"/>
        </w:rPr>
        <w:t>, утверждается и вводится в действие приказом директора Центра.</w:t>
      </w: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E750A">
        <w:rPr>
          <w:rFonts w:ascii="Times New Roman" w:hAnsi="Times New Roman" w:cs="Times New Roman"/>
          <w:sz w:val="24"/>
          <w:szCs w:val="24"/>
        </w:rPr>
        <w:t>.2. Настоящее Положение является локальным нормативным актом, регламентирующим деятельность образовательного учреждения.</w:t>
      </w: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E750A">
        <w:rPr>
          <w:rFonts w:ascii="Times New Roman" w:hAnsi="Times New Roman" w:cs="Times New Roman"/>
          <w:sz w:val="24"/>
          <w:szCs w:val="24"/>
        </w:rPr>
        <w:t>.3. Срок действия данного Положения не ограничен.</w:t>
      </w:r>
    </w:p>
    <w:p w:rsidR="00C77CB6" w:rsidRPr="00DE750A" w:rsidRDefault="00C77CB6" w:rsidP="00C77C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E750A">
        <w:rPr>
          <w:rFonts w:ascii="Times New Roman" w:hAnsi="Times New Roman" w:cs="Times New Roman"/>
          <w:sz w:val="24"/>
          <w:szCs w:val="24"/>
        </w:rPr>
        <w:t xml:space="preserve">.4. Изменения и дополнения к Положению принимаются в составе новой редакции в </w:t>
      </w:r>
      <w:r w:rsidRPr="00B80FED">
        <w:rPr>
          <w:rFonts w:ascii="Times New Roman" w:hAnsi="Times New Roman" w:cs="Times New Roman"/>
          <w:sz w:val="24"/>
          <w:szCs w:val="24"/>
        </w:rPr>
        <w:t>порядке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0FED">
        <w:rPr>
          <w:rFonts w:ascii="Times New Roman" w:hAnsi="Times New Roman" w:cs="Times New Roman"/>
          <w:sz w:val="24"/>
          <w:szCs w:val="24"/>
        </w:rPr>
        <w:t xml:space="preserve"> </w:t>
      </w:r>
      <w:r w:rsidRPr="00DE750A">
        <w:rPr>
          <w:rFonts w:ascii="Times New Roman" w:hAnsi="Times New Roman" w:cs="Times New Roman"/>
          <w:sz w:val="24"/>
          <w:szCs w:val="24"/>
        </w:rPr>
        <w:t xml:space="preserve">установленном пунктом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E750A">
        <w:rPr>
          <w:rFonts w:ascii="Times New Roman" w:hAnsi="Times New Roman" w:cs="Times New Roman"/>
          <w:sz w:val="24"/>
          <w:szCs w:val="24"/>
        </w:rPr>
        <w:t>.1.. После принятия новой редакции Положения предыдущая редакция утрачивает силу.</w:t>
      </w:r>
    </w:p>
    <w:p w:rsidR="00C77CB6" w:rsidRDefault="00C77CB6" w:rsidP="00470C68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sectPr w:rsidR="00C77CB6" w:rsidSect="00D14C0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0D0" w:rsidRDefault="00AD60D0" w:rsidP="00C77CB6">
      <w:pPr>
        <w:spacing w:after="0" w:line="240" w:lineRule="auto"/>
      </w:pPr>
      <w:r>
        <w:separator/>
      </w:r>
    </w:p>
  </w:endnote>
  <w:endnote w:type="continuationSeparator" w:id="0">
    <w:p w:rsidR="00AD60D0" w:rsidRDefault="00AD60D0" w:rsidP="00C7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0D0" w:rsidRDefault="00AD60D0" w:rsidP="00C77CB6">
      <w:pPr>
        <w:spacing w:after="0" w:line="240" w:lineRule="auto"/>
      </w:pPr>
      <w:r>
        <w:separator/>
      </w:r>
    </w:p>
  </w:footnote>
  <w:footnote w:type="continuationSeparator" w:id="0">
    <w:p w:rsidR="00AD60D0" w:rsidRDefault="00AD60D0" w:rsidP="00C77CB6">
      <w:pPr>
        <w:spacing w:after="0" w:line="240" w:lineRule="auto"/>
      </w:pPr>
      <w:r>
        <w:continuationSeparator/>
      </w:r>
    </w:p>
  </w:footnote>
  <w:footnote w:id="1">
    <w:p w:rsidR="00C77CB6" w:rsidRPr="00DE2077" w:rsidRDefault="00C77CB6" w:rsidP="00C77CB6">
      <w:pPr>
        <w:pStyle w:val="a8"/>
        <w:rPr>
          <w:rFonts w:ascii="Times New Roman" w:hAnsi="Times New Roman" w:cs="Times New Roman"/>
          <w:sz w:val="16"/>
          <w:szCs w:val="16"/>
        </w:rPr>
      </w:pPr>
      <w:r w:rsidRPr="00DE2077">
        <w:rPr>
          <w:rStyle w:val="aa"/>
          <w:rFonts w:ascii="Times New Roman" w:hAnsi="Times New Roman" w:cs="Times New Roman"/>
          <w:sz w:val="16"/>
          <w:szCs w:val="16"/>
        </w:rPr>
        <w:footnoteRef/>
      </w:r>
      <w:r w:rsidRPr="00DE2077">
        <w:rPr>
          <w:rFonts w:ascii="Times New Roman" w:hAnsi="Times New Roman" w:cs="Times New Roman"/>
          <w:sz w:val="16"/>
          <w:szCs w:val="16"/>
        </w:rPr>
        <w:t xml:space="preserve"> ч.6 ст.26 ФЗ N 273-ФЗ  "Об образовании в Российской Федерации" от 29.12.2012 (ред. от 29.07.2017)</w:t>
      </w:r>
    </w:p>
  </w:footnote>
  <w:footnote w:id="2">
    <w:p w:rsidR="00C77CB6" w:rsidRPr="0034174E" w:rsidRDefault="00C77CB6" w:rsidP="00C77CB6">
      <w:pPr>
        <w:pStyle w:val="a8"/>
      </w:pPr>
      <w:r w:rsidRPr="0034174E">
        <w:rPr>
          <w:rStyle w:val="aa"/>
        </w:rPr>
        <w:footnoteRef/>
      </w:r>
      <w:r w:rsidRPr="0034174E">
        <w:rPr>
          <w:vertAlign w:val="superscript"/>
        </w:rPr>
        <w:t xml:space="preserve"> </w:t>
      </w:r>
      <w:r w:rsidRPr="00EE7C0E">
        <w:rPr>
          <w:rFonts w:ascii="Times New Roman" w:hAnsi="Times New Roman" w:cs="Times New Roman"/>
          <w:sz w:val="16"/>
          <w:szCs w:val="16"/>
        </w:rPr>
        <w:t>п.4.11 р.4 Устава муниципального образовательного учреждения дополнительного образования Детского центра «Восхождения»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6F76"/>
    <w:multiLevelType w:val="hybridMultilevel"/>
    <w:tmpl w:val="97842322"/>
    <w:lvl w:ilvl="0" w:tplc="236C4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EAD"/>
    <w:multiLevelType w:val="hybridMultilevel"/>
    <w:tmpl w:val="E466CCE0"/>
    <w:lvl w:ilvl="0" w:tplc="7796524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B0918"/>
    <w:multiLevelType w:val="hybridMultilevel"/>
    <w:tmpl w:val="1E7CEA3E"/>
    <w:lvl w:ilvl="0" w:tplc="32903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B5D57"/>
    <w:multiLevelType w:val="hybridMultilevel"/>
    <w:tmpl w:val="25465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C69DF"/>
    <w:multiLevelType w:val="hybridMultilevel"/>
    <w:tmpl w:val="BE9845D4"/>
    <w:lvl w:ilvl="0" w:tplc="1E506DD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E35CCD"/>
    <w:multiLevelType w:val="hybridMultilevel"/>
    <w:tmpl w:val="C2C0E140"/>
    <w:lvl w:ilvl="0" w:tplc="236C44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8D797C"/>
    <w:multiLevelType w:val="hybridMultilevel"/>
    <w:tmpl w:val="9DD6B8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F06D5"/>
    <w:multiLevelType w:val="hybridMultilevel"/>
    <w:tmpl w:val="E466CCE0"/>
    <w:lvl w:ilvl="0" w:tplc="7796524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D1BD7"/>
    <w:multiLevelType w:val="hybridMultilevel"/>
    <w:tmpl w:val="72EC5FB8"/>
    <w:lvl w:ilvl="0" w:tplc="236C4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2DC3D00"/>
    <w:multiLevelType w:val="hybridMultilevel"/>
    <w:tmpl w:val="C632F6EC"/>
    <w:lvl w:ilvl="0" w:tplc="236C44D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73A49A7"/>
    <w:multiLevelType w:val="hybridMultilevel"/>
    <w:tmpl w:val="9E105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EB133B"/>
    <w:multiLevelType w:val="hybridMultilevel"/>
    <w:tmpl w:val="77EAD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D18E0"/>
    <w:multiLevelType w:val="hybridMultilevel"/>
    <w:tmpl w:val="F4A2AD38"/>
    <w:lvl w:ilvl="0" w:tplc="236C4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F55D5"/>
    <w:multiLevelType w:val="hybridMultilevel"/>
    <w:tmpl w:val="027EFAA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16D5C6E"/>
    <w:multiLevelType w:val="hybridMultilevel"/>
    <w:tmpl w:val="89CAA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1D36A2"/>
    <w:multiLevelType w:val="hybridMultilevel"/>
    <w:tmpl w:val="7026DC78"/>
    <w:lvl w:ilvl="0" w:tplc="236C4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0C7B7A"/>
    <w:multiLevelType w:val="multilevel"/>
    <w:tmpl w:val="0CBE3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74C757AD"/>
    <w:multiLevelType w:val="hybridMultilevel"/>
    <w:tmpl w:val="ABB4CD0C"/>
    <w:lvl w:ilvl="0" w:tplc="236C4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752F1"/>
    <w:multiLevelType w:val="hybridMultilevel"/>
    <w:tmpl w:val="7D547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B8152BF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0"/>
  </w:num>
  <w:num w:numId="5">
    <w:abstractNumId w:val="4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18"/>
  </w:num>
  <w:num w:numId="11">
    <w:abstractNumId w:val="10"/>
  </w:num>
  <w:num w:numId="12">
    <w:abstractNumId w:val="0"/>
  </w:num>
  <w:num w:numId="13">
    <w:abstractNumId w:val="7"/>
  </w:num>
  <w:num w:numId="14">
    <w:abstractNumId w:val="14"/>
  </w:num>
  <w:num w:numId="15">
    <w:abstractNumId w:val="1"/>
  </w:num>
  <w:num w:numId="16">
    <w:abstractNumId w:val="12"/>
  </w:num>
  <w:num w:numId="17">
    <w:abstractNumId w:val="15"/>
  </w:num>
  <w:num w:numId="18">
    <w:abstractNumId w:val="17"/>
  </w:num>
  <w:num w:numId="19">
    <w:abstractNumId w:val="8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0092"/>
    <w:rsid w:val="000113E1"/>
    <w:rsid w:val="0005778E"/>
    <w:rsid w:val="0007638B"/>
    <w:rsid w:val="000F261B"/>
    <w:rsid w:val="00144CDB"/>
    <w:rsid w:val="0016780F"/>
    <w:rsid w:val="001D4920"/>
    <w:rsid w:val="001F3DEB"/>
    <w:rsid w:val="001F58CC"/>
    <w:rsid w:val="00202B1C"/>
    <w:rsid w:val="00251D75"/>
    <w:rsid w:val="00262564"/>
    <w:rsid w:val="002954C8"/>
    <w:rsid w:val="002F281A"/>
    <w:rsid w:val="003258F2"/>
    <w:rsid w:val="00357CF2"/>
    <w:rsid w:val="003C6281"/>
    <w:rsid w:val="003D6815"/>
    <w:rsid w:val="00464325"/>
    <w:rsid w:val="00470C68"/>
    <w:rsid w:val="004878E8"/>
    <w:rsid w:val="004C2581"/>
    <w:rsid w:val="004C25A7"/>
    <w:rsid w:val="004F2B2B"/>
    <w:rsid w:val="00511C17"/>
    <w:rsid w:val="0055106A"/>
    <w:rsid w:val="00567E2E"/>
    <w:rsid w:val="005A3F07"/>
    <w:rsid w:val="005C1977"/>
    <w:rsid w:val="00617C3D"/>
    <w:rsid w:val="00626218"/>
    <w:rsid w:val="00675F6A"/>
    <w:rsid w:val="0071439A"/>
    <w:rsid w:val="007D42CC"/>
    <w:rsid w:val="007E224E"/>
    <w:rsid w:val="0083400A"/>
    <w:rsid w:val="00844879"/>
    <w:rsid w:val="008640FA"/>
    <w:rsid w:val="008665F6"/>
    <w:rsid w:val="008B175C"/>
    <w:rsid w:val="008D36CB"/>
    <w:rsid w:val="008E6F8B"/>
    <w:rsid w:val="0093150A"/>
    <w:rsid w:val="00942AFF"/>
    <w:rsid w:val="00956608"/>
    <w:rsid w:val="0097663B"/>
    <w:rsid w:val="0099017B"/>
    <w:rsid w:val="00994075"/>
    <w:rsid w:val="009A7DD7"/>
    <w:rsid w:val="009B4F6E"/>
    <w:rsid w:val="009B6F70"/>
    <w:rsid w:val="00A66029"/>
    <w:rsid w:val="00A709FB"/>
    <w:rsid w:val="00A90ECE"/>
    <w:rsid w:val="00AC7C51"/>
    <w:rsid w:val="00AD60D0"/>
    <w:rsid w:val="00B104BE"/>
    <w:rsid w:val="00B14F86"/>
    <w:rsid w:val="00B80092"/>
    <w:rsid w:val="00BF5BC4"/>
    <w:rsid w:val="00C03C26"/>
    <w:rsid w:val="00C24007"/>
    <w:rsid w:val="00C571E7"/>
    <w:rsid w:val="00C731B8"/>
    <w:rsid w:val="00C77CB6"/>
    <w:rsid w:val="00D14C03"/>
    <w:rsid w:val="00D61DB6"/>
    <w:rsid w:val="00D70EDF"/>
    <w:rsid w:val="00D75FD2"/>
    <w:rsid w:val="00DA2A44"/>
    <w:rsid w:val="00E97944"/>
    <w:rsid w:val="00ED6ADB"/>
    <w:rsid w:val="00EF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8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075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09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D14C03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D14C0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1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C0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940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7">
    <w:name w:val="Table Grid"/>
    <w:basedOn w:val="a1"/>
    <w:uiPriority w:val="59"/>
    <w:rsid w:val="00470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C77CB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C77CB6"/>
    <w:rPr>
      <w:rFonts w:eastAsiaTheme="minorHAnsi"/>
      <w:sz w:val="20"/>
      <w:szCs w:val="20"/>
      <w:lang w:eastAsia="en-US"/>
    </w:rPr>
  </w:style>
  <w:style w:type="character" w:styleId="aa">
    <w:name w:val="footnote reference"/>
    <w:basedOn w:val="a0"/>
    <w:uiPriority w:val="99"/>
    <w:semiHidden/>
    <w:unhideWhenUsed/>
    <w:rsid w:val="00C77CB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44D46-9D89-4E54-95F3-15D7C233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Восхождение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Direktor</dc:creator>
  <cp:lastModifiedBy>пк</cp:lastModifiedBy>
  <cp:revision>5</cp:revision>
  <cp:lastPrinted>2020-11-17T08:51:00Z</cp:lastPrinted>
  <dcterms:created xsi:type="dcterms:W3CDTF">2021-05-19T11:40:00Z</dcterms:created>
  <dcterms:modified xsi:type="dcterms:W3CDTF">2021-05-19T14:10:00Z</dcterms:modified>
</cp:coreProperties>
</file>