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D1" w:rsidRDefault="0027744B" w:rsidP="007E0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-368935</wp:posOffset>
            </wp:positionV>
            <wp:extent cx="2276475" cy="1463675"/>
            <wp:effectExtent l="19050" t="0" r="952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6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269F">
        <w:rPr>
          <w:rFonts w:ascii="Times New Roman" w:hAnsi="Times New Roman"/>
          <w:b/>
          <w:sz w:val="28"/>
          <w:szCs w:val="28"/>
        </w:rPr>
        <w:t>Отчёт</w:t>
      </w:r>
    </w:p>
    <w:p w:rsidR="00041AAE" w:rsidRDefault="00BD269F" w:rsidP="007E0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r w:rsidR="008641BF" w:rsidRPr="00015007">
        <w:rPr>
          <w:rFonts w:ascii="Times New Roman" w:hAnsi="Times New Roman"/>
          <w:b/>
          <w:sz w:val="28"/>
          <w:szCs w:val="28"/>
        </w:rPr>
        <w:t>амообследовани</w:t>
      </w:r>
      <w:r>
        <w:rPr>
          <w:rFonts w:ascii="Times New Roman" w:hAnsi="Times New Roman"/>
          <w:b/>
          <w:sz w:val="28"/>
          <w:szCs w:val="28"/>
        </w:rPr>
        <w:t>я</w:t>
      </w:r>
      <w:proofErr w:type="spellEnd"/>
    </w:p>
    <w:p w:rsidR="00041AAE" w:rsidRDefault="00041AAE" w:rsidP="007E0C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образовательного учреждения дополнительного образования</w:t>
      </w:r>
      <w:r w:rsidR="008641BF" w:rsidRPr="00015007">
        <w:rPr>
          <w:rFonts w:ascii="Times New Roman" w:hAnsi="Times New Roman"/>
          <w:b/>
          <w:sz w:val="28"/>
          <w:szCs w:val="28"/>
        </w:rPr>
        <w:t xml:space="preserve"> Детск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8641BF" w:rsidRPr="00015007">
        <w:rPr>
          <w:rFonts w:ascii="Times New Roman" w:hAnsi="Times New Roman"/>
          <w:b/>
          <w:sz w:val="28"/>
          <w:szCs w:val="28"/>
        </w:rPr>
        <w:t xml:space="preserve"> центр</w:t>
      </w:r>
      <w:r>
        <w:rPr>
          <w:rFonts w:ascii="Times New Roman" w:hAnsi="Times New Roman"/>
          <w:b/>
          <w:sz w:val="28"/>
          <w:szCs w:val="28"/>
        </w:rPr>
        <w:t>а</w:t>
      </w:r>
      <w:r w:rsidR="008641BF" w:rsidRPr="00015007">
        <w:rPr>
          <w:rFonts w:ascii="Times New Roman" w:hAnsi="Times New Roman"/>
          <w:b/>
          <w:sz w:val="28"/>
          <w:szCs w:val="28"/>
        </w:rPr>
        <w:t xml:space="preserve"> «Восхождение»</w:t>
      </w:r>
      <w:r w:rsidR="007E0CD1">
        <w:rPr>
          <w:rFonts w:ascii="Times New Roman" w:hAnsi="Times New Roman"/>
          <w:b/>
          <w:sz w:val="28"/>
          <w:szCs w:val="28"/>
        </w:rPr>
        <w:t xml:space="preserve"> з</w:t>
      </w:r>
      <w:r>
        <w:rPr>
          <w:rFonts w:ascii="Times New Roman" w:hAnsi="Times New Roman"/>
          <w:b/>
          <w:sz w:val="28"/>
          <w:szCs w:val="28"/>
        </w:rPr>
        <w:t>а 2019 год</w:t>
      </w:r>
    </w:p>
    <w:p w:rsidR="008641BF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0CD1" w:rsidRDefault="007E0CD1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6C8" w:rsidRPr="00BD46C8" w:rsidRDefault="00BD269F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D46C8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BD46C8">
        <w:rPr>
          <w:rFonts w:ascii="Times New Roman" w:hAnsi="Times New Roman"/>
          <w:sz w:val="24"/>
          <w:szCs w:val="24"/>
        </w:rPr>
        <w:t xml:space="preserve"> муниципального о</w:t>
      </w:r>
      <w:r w:rsidR="00BD46C8">
        <w:rPr>
          <w:rFonts w:ascii="Times New Roman" w:hAnsi="Times New Roman"/>
          <w:sz w:val="24"/>
          <w:szCs w:val="24"/>
        </w:rPr>
        <w:t>б</w:t>
      </w:r>
      <w:r w:rsidRPr="00BD46C8">
        <w:rPr>
          <w:rFonts w:ascii="Times New Roman" w:hAnsi="Times New Roman"/>
          <w:sz w:val="24"/>
          <w:szCs w:val="24"/>
        </w:rPr>
        <w:t>разовательного учреждения дополнительного образования Детского центра</w:t>
      </w:r>
      <w:r w:rsidR="00BD46C8" w:rsidRPr="00BD46C8">
        <w:rPr>
          <w:rFonts w:ascii="Times New Roman" w:hAnsi="Times New Roman"/>
          <w:sz w:val="24"/>
          <w:szCs w:val="24"/>
        </w:rPr>
        <w:t xml:space="preserve"> «Восхождение</w:t>
      </w:r>
      <w:r w:rsidRPr="00BD46C8">
        <w:rPr>
          <w:rFonts w:ascii="Times New Roman" w:hAnsi="Times New Roman"/>
          <w:sz w:val="24"/>
          <w:szCs w:val="24"/>
        </w:rPr>
        <w:t xml:space="preserve">» проводилось в соответствии с Законом «Об образовании в Российской Федерации" от 29.12.2012 г. N 273-ФЗ,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BD46C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D46C8">
        <w:rPr>
          <w:rFonts w:ascii="Times New Roman" w:hAnsi="Times New Roman"/>
          <w:sz w:val="24"/>
          <w:szCs w:val="24"/>
        </w:rPr>
        <w:t xml:space="preserve"> образовательной организацией» (с изменениями на 14 декабря 2017 года), Приказом Министерства образования и науки Российской Федерации от 09.11.2018 N 196</w:t>
      </w:r>
      <w:proofErr w:type="gramEnd"/>
      <w:r w:rsidRPr="00BD46C8">
        <w:rPr>
          <w:rFonts w:ascii="Times New Roman" w:hAnsi="Times New Roman"/>
          <w:sz w:val="24"/>
          <w:szCs w:val="24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программам",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</w:t>
      </w:r>
      <w:r w:rsidR="00BD46C8">
        <w:rPr>
          <w:rFonts w:ascii="Times New Roman" w:hAnsi="Times New Roman"/>
          <w:sz w:val="24"/>
          <w:szCs w:val="24"/>
        </w:rPr>
        <w:t xml:space="preserve"> </w:t>
      </w:r>
      <w:r w:rsidRPr="00BD46C8">
        <w:rPr>
          <w:rFonts w:ascii="Times New Roman" w:hAnsi="Times New Roman"/>
          <w:sz w:val="24"/>
          <w:szCs w:val="24"/>
        </w:rPr>
        <w:t xml:space="preserve">телекоммуникационной сети «Интернет» и обновления информации об образовательной организации», Уставом и внутренними локальными актами МОУ ДО ДЦ </w:t>
      </w:r>
      <w:r w:rsidR="004F73E2" w:rsidRPr="00BD46C8">
        <w:rPr>
          <w:rFonts w:ascii="Times New Roman" w:hAnsi="Times New Roman"/>
          <w:sz w:val="24"/>
          <w:szCs w:val="24"/>
        </w:rPr>
        <w:t>«Восхождение»</w:t>
      </w:r>
      <w:r w:rsidRPr="00BD46C8">
        <w:rPr>
          <w:rFonts w:ascii="Times New Roman" w:hAnsi="Times New Roman"/>
          <w:sz w:val="24"/>
          <w:szCs w:val="24"/>
        </w:rPr>
        <w:t xml:space="preserve">. Отчет составлен по материалам </w:t>
      </w:r>
      <w:proofErr w:type="spellStart"/>
      <w:r w:rsidRPr="00BD46C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D46C8">
        <w:rPr>
          <w:rFonts w:ascii="Times New Roman" w:hAnsi="Times New Roman"/>
          <w:sz w:val="24"/>
          <w:szCs w:val="24"/>
        </w:rPr>
        <w:t xml:space="preserve"> деятельности </w:t>
      </w:r>
      <w:r w:rsidR="004F73E2" w:rsidRPr="00BD46C8">
        <w:rPr>
          <w:rFonts w:ascii="Times New Roman" w:hAnsi="Times New Roman"/>
          <w:sz w:val="24"/>
          <w:szCs w:val="24"/>
        </w:rPr>
        <w:t>МОУ ДО ДЦ «Восхождение»</w:t>
      </w:r>
      <w:r w:rsidRPr="00BD46C8">
        <w:rPr>
          <w:rFonts w:ascii="Times New Roman" w:hAnsi="Times New Roman"/>
          <w:sz w:val="24"/>
          <w:szCs w:val="24"/>
        </w:rPr>
        <w:t xml:space="preserve"> по состоянию на 01 апреля 20</w:t>
      </w:r>
      <w:r w:rsidR="004F73E2" w:rsidRPr="00BD46C8">
        <w:rPr>
          <w:rFonts w:ascii="Times New Roman" w:hAnsi="Times New Roman"/>
          <w:sz w:val="24"/>
          <w:szCs w:val="24"/>
        </w:rPr>
        <w:t xml:space="preserve">20 </w:t>
      </w:r>
      <w:r w:rsidRPr="00BD46C8">
        <w:rPr>
          <w:rFonts w:ascii="Times New Roman" w:hAnsi="Times New Roman"/>
          <w:sz w:val="24"/>
          <w:szCs w:val="24"/>
        </w:rPr>
        <w:t xml:space="preserve">года. В процессе </w:t>
      </w:r>
      <w:proofErr w:type="spellStart"/>
      <w:r w:rsidRPr="00BD46C8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BD46C8">
        <w:rPr>
          <w:rFonts w:ascii="Times New Roman" w:hAnsi="Times New Roman"/>
          <w:sz w:val="24"/>
          <w:szCs w:val="24"/>
        </w:rPr>
        <w:t xml:space="preserve"> был проведен анализ и дана оценка деятельности учреждения по следующим направлениям:  организационно-правовое обеспечение образовательной деятельности;  система управления;  содержание и качество подготовки </w:t>
      </w:r>
      <w:proofErr w:type="gramStart"/>
      <w:r w:rsidRPr="00BD46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46C8">
        <w:rPr>
          <w:rFonts w:ascii="Times New Roman" w:hAnsi="Times New Roman"/>
          <w:sz w:val="24"/>
          <w:szCs w:val="24"/>
        </w:rPr>
        <w:t>;  организация учебного процесса;  качество кадрового, учебно-методического обеспечения, материально-технической базы;  функционирование внутренней системы оценки качества образования.</w:t>
      </w:r>
    </w:p>
    <w:p w:rsidR="00BD46C8" w:rsidRDefault="00BD46C8" w:rsidP="00BD46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46C8">
        <w:rPr>
          <w:rFonts w:ascii="Times New Roman" w:hAnsi="Times New Roman"/>
          <w:b/>
          <w:sz w:val="24"/>
          <w:szCs w:val="24"/>
        </w:rPr>
        <w:t>Раздел 1. Организационно-правовое обеспечение образовательной деятельности муниципального учреждения дополнительного образования Детский центр «Восхождение».</w:t>
      </w:r>
    </w:p>
    <w:p w:rsidR="008641BF" w:rsidRPr="00BD46C8" w:rsidRDefault="00BD46C8" w:rsidP="00BD46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8641BF" w:rsidRPr="00BD46C8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p w:rsidR="008641BF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69F">
        <w:rPr>
          <w:rFonts w:ascii="Times New Roman" w:hAnsi="Times New Roman"/>
          <w:i/>
          <w:sz w:val="24"/>
          <w:szCs w:val="24"/>
        </w:rPr>
        <w:t xml:space="preserve">Полное </w:t>
      </w:r>
      <w:r w:rsidR="009469D3">
        <w:rPr>
          <w:rFonts w:ascii="Times New Roman" w:hAnsi="Times New Roman"/>
          <w:i/>
          <w:sz w:val="24"/>
          <w:szCs w:val="24"/>
        </w:rPr>
        <w:t>наименование</w:t>
      </w:r>
      <w:r w:rsidRPr="00BD269F">
        <w:rPr>
          <w:rFonts w:ascii="Times New Roman" w:hAnsi="Times New Roman"/>
          <w:i/>
          <w:sz w:val="24"/>
          <w:szCs w:val="24"/>
        </w:rPr>
        <w:t xml:space="preserve"> образовательного учреждения: </w:t>
      </w:r>
      <w:r w:rsidRPr="00BD269F">
        <w:rPr>
          <w:rFonts w:ascii="Times New Roman" w:hAnsi="Times New Roman"/>
          <w:sz w:val="24"/>
          <w:szCs w:val="24"/>
        </w:rPr>
        <w:t>муниципальное образовательное</w:t>
      </w:r>
      <w:r w:rsidRPr="00656778">
        <w:rPr>
          <w:rFonts w:ascii="Times New Roman" w:hAnsi="Times New Roman"/>
          <w:sz w:val="24"/>
          <w:szCs w:val="24"/>
        </w:rPr>
        <w:t xml:space="preserve"> учреждение дополнительного образования Детский центр «Восхождение» (далее – Центр)</w:t>
      </w:r>
    </w:p>
    <w:p w:rsidR="009469D3" w:rsidRPr="009469D3" w:rsidRDefault="009469D3" w:rsidP="00C51C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Сокращенное наименование образовательного учреждения: </w:t>
      </w:r>
      <w:r w:rsidRPr="00656778">
        <w:rPr>
          <w:rFonts w:ascii="Times New Roman" w:hAnsi="Times New Roman"/>
          <w:sz w:val="24"/>
          <w:szCs w:val="24"/>
        </w:rPr>
        <w:t>Детский центр «Восхождение»</w:t>
      </w:r>
    </w:p>
    <w:p w:rsidR="009469D3" w:rsidRDefault="009469D3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Дата основания: </w:t>
      </w:r>
      <w:r>
        <w:rPr>
          <w:rFonts w:ascii="Times New Roman" w:hAnsi="Times New Roman"/>
          <w:sz w:val="24"/>
          <w:szCs w:val="24"/>
        </w:rPr>
        <w:t>01 февраля 1994 года.</w:t>
      </w:r>
    </w:p>
    <w:p w:rsidR="00E8703F" w:rsidRDefault="00E8703F" w:rsidP="00E8703F">
      <w:pPr>
        <w:spacing w:after="0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9469D3" w:rsidRPr="00E8703F">
        <w:rPr>
          <w:rFonts w:ascii="Times New Roman" w:hAnsi="Times New Roman"/>
          <w:i/>
          <w:sz w:val="24"/>
          <w:szCs w:val="24"/>
        </w:rPr>
        <w:t>Учредитель: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8703F">
        <w:rPr>
          <w:rFonts w:ascii="Times New Roman" w:hAnsi="Times New Roman"/>
          <w:sz w:val="24"/>
          <w:szCs w:val="24"/>
        </w:rPr>
        <w:t>городской округ город Ярославль.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8703F" w:rsidRPr="00E8703F" w:rsidRDefault="00E8703F" w:rsidP="00E224F0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E8703F">
        <w:rPr>
          <w:rFonts w:ascii="Times New Roman" w:hAnsi="Times New Roman"/>
          <w:sz w:val="24"/>
          <w:szCs w:val="24"/>
        </w:rPr>
        <w:t>Функции и полномочия учредителя Центра от имени города Ярославля осуществляет – департамент образования мэрии города Ярославля.</w:t>
      </w:r>
    </w:p>
    <w:p w:rsidR="005D35E7" w:rsidRDefault="005D35E7" w:rsidP="00E2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Почтовый</w:t>
      </w:r>
      <w:r w:rsidR="00E224F0">
        <w:rPr>
          <w:rFonts w:ascii="Times New Roman" w:hAnsi="Times New Roman"/>
          <w:i/>
          <w:sz w:val="24"/>
          <w:szCs w:val="24"/>
        </w:rPr>
        <w:t xml:space="preserve"> а</w:t>
      </w:r>
      <w:r w:rsidR="00E224F0" w:rsidRPr="00656778">
        <w:rPr>
          <w:rFonts w:ascii="Times New Roman" w:hAnsi="Times New Roman"/>
          <w:i/>
          <w:sz w:val="24"/>
          <w:szCs w:val="24"/>
        </w:rPr>
        <w:t xml:space="preserve">дрес ОУ: </w:t>
      </w:r>
      <w:r w:rsidR="00E224F0" w:rsidRPr="00656778">
        <w:rPr>
          <w:rFonts w:ascii="Times New Roman" w:hAnsi="Times New Roman"/>
          <w:sz w:val="24"/>
          <w:szCs w:val="24"/>
        </w:rPr>
        <w:t xml:space="preserve">150014, г. Ярославль, проспект </w:t>
      </w:r>
      <w:proofErr w:type="spellStart"/>
      <w:r w:rsidR="00E224F0" w:rsidRPr="00656778">
        <w:rPr>
          <w:rFonts w:ascii="Times New Roman" w:hAnsi="Times New Roman"/>
          <w:sz w:val="24"/>
          <w:szCs w:val="24"/>
        </w:rPr>
        <w:t>Толбухина</w:t>
      </w:r>
      <w:proofErr w:type="spellEnd"/>
      <w:r w:rsidR="00E224F0" w:rsidRPr="00656778">
        <w:rPr>
          <w:rFonts w:ascii="Times New Roman" w:hAnsi="Times New Roman"/>
          <w:sz w:val="24"/>
          <w:szCs w:val="24"/>
        </w:rPr>
        <w:t xml:space="preserve"> 43</w:t>
      </w:r>
    </w:p>
    <w:p w:rsidR="00E224F0" w:rsidRDefault="005D35E7" w:rsidP="00E2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Телефон:</w:t>
      </w:r>
      <w:r w:rsidR="00E224F0" w:rsidRPr="00656778">
        <w:rPr>
          <w:rFonts w:ascii="Times New Roman" w:hAnsi="Times New Roman"/>
          <w:sz w:val="24"/>
          <w:szCs w:val="24"/>
        </w:rPr>
        <w:t xml:space="preserve">  (4852) 32-15-45</w:t>
      </w:r>
    </w:p>
    <w:p w:rsidR="005D35E7" w:rsidRPr="005D35E7" w:rsidRDefault="005D35E7" w:rsidP="00E224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5E7">
        <w:rPr>
          <w:rFonts w:ascii="Times New Roman" w:hAnsi="Times New Roman"/>
          <w:i/>
          <w:sz w:val="24"/>
          <w:szCs w:val="24"/>
        </w:rPr>
        <w:t>Факс</w:t>
      </w:r>
      <w:r>
        <w:rPr>
          <w:rFonts w:ascii="Times New Roman" w:hAnsi="Times New Roman"/>
          <w:i/>
          <w:sz w:val="24"/>
          <w:szCs w:val="24"/>
        </w:rPr>
        <w:t>:</w:t>
      </w:r>
      <w:r w:rsidRPr="005D35E7">
        <w:rPr>
          <w:rFonts w:ascii="Times New Roman" w:hAnsi="Times New Roman"/>
          <w:sz w:val="24"/>
          <w:szCs w:val="24"/>
        </w:rPr>
        <w:t xml:space="preserve"> </w:t>
      </w:r>
      <w:r w:rsidRPr="00656778">
        <w:rPr>
          <w:rFonts w:ascii="Times New Roman" w:hAnsi="Times New Roman"/>
          <w:sz w:val="24"/>
          <w:szCs w:val="24"/>
        </w:rPr>
        <w:t>(4852) 32-1</w:t>
      </w:r>
      <w:r>
        <w:rPr>
          <w:rFonts w:ascii="Times New Roman" w:hAnsi="Times New Roman"/>
          <w:sz w:val="24"/>
          <w:szCs w:val="24"/>
        </w:rPr>
        <w:t>4</w:t>
      </w:r>
      <w:r w:rsidRPr="00656778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3</w:t>
      </w:r>
    </w:p>
    <w:p w:rsidR="005D35E7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56778">
        <w:rPr>
          <w:rFonts w:ascii="Times New Roman" w:hAnsi="Times New Roman"/>
          <w:i/>
          <w:sz w:val="24"/>
          <w:szCs w:val="24"/>
        </w:rPr>
        <w:t>Адрес сайта ОУ</w:t>
      </w:r>
      <w:r w:rsidR="005D35E7">
        <w:rPr>
          <w:rFonts w:ascii="Times New Roman" w:hAnsi="Times New Roman"/>
          <w:i/>
          <w:sz w:val="24"/>
          <w:szCs w:val="24"/>
        </w:rPr>
        <w:t>:</w:t>
      </w:r>
      <w:r w:rsidR="005D35E7" w:rsidRPr="005D35E7">
        <w:t xml:space="preserve"> </w:t>
      </w:r>
      <w:hyperlink r:id="rId6" w:history="1">
        <w:r w:rsidR="005D35E7" w:rsidRPr="00656778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cdo</w:t>
        </w:r>
        <w:proofErr w:type="spellEnd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vosh</w:t>
        </w:r>
        <w:proofErr w:type="spellEnd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proofErr w:type="spellEnd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yar</w:t>
        </w:r>
        <w:proofErr w:type="spellEnd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5D35E7"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8641BF" w:rsidRPr="005D35E7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E0CD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35E7">
        <w:rPr>
          <w:rFonts w:ascii="Times New Roman" w:hAnsi="Times New Roman"/>
          <w:i/>
          <w:sz w:val="24"/>
          <w:szCs w:val="24"/>
          <w:lang w:val="en-US"/>
        </w:rPr>
        <w:t>e-mail</w:t>
      </w:r>
      <w:proofErr w:type="gramEnd"/>
      <w:r w:rsidRPr="005D35E7">
        <w:rPr>
          <w:rFonts w:ascii="Times New Roman" w:hAnsi="Times New Roman"/>
          <w:i/>
          <w:sz w:val="24"/>
          <w:szCs w:val="24"/>
          <w:lang w:val="en-US"/>
        </w:rPr>
        <w:t>:</w:t>
      </w:r>
      <w:r w:rsidRPr="005D35E7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Pr="005D35E7">
          <w:rPr>
            <w:rStyle w:val="a5"/>
            <w:rFonts w:ascii="Times New Roman" w:hAnsi="Times New Roman"/>
            <w:color w:val="auto"/>
            <w:sz w:val="24"/>
            <w:szCs w:val="24"/>
            <w:lang w:val="en-US" w:eastAsia="ru-RU"/>
          </w:rPr>
          <w:t>voshozhdenie.yar@yandex.ru</w:t>
        </w:r>
      </w:hyperlink>
      <w:r w:rsidRPr="005D35E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5D35E7" w:rsidRPr="00656778" w:rsidRDefault="005D35E7" w:rsidP="005D3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778">
        <w:rPr>
          <w:rFonts w:ascii="Times New Roman" w:hAnsi="Times New Roman"/>
          <w:i/>
          <w:sz w:val="24"/>
          <w:szCs w:val="24"/>
        </w:rPr>
        <w:t xml:space="preserve">Ф.И.О. руководителя ОУ: </w:t>
      </w:r>
      <w:r w:rsidRPr="00656778">
        <w:rPr>
          <w:rFonts w:ascii="Times New Roman" w:hAnsi="Times New Roman"/>
          <w:sz w:val="24"/>
          <w:szCs w:val="24"/>
        </w:rPr>
        <w:t>Хайкина Ольга Владимировна</w:t>
      </w:r>
    </w:p>
    <w:p w:rsidR="00290474" w:rsidRDefault="00290474" w:rsidP="0029047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90474" w:rsidRDefault="00290474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0474">
        <w:rPr>
          <w:rFonts w:ascii="Times New Roman" w:hAnsi="Times New Roman"/>
          <w:sz w:val="24"/>
          <w:szCs w:val="24"/>
        </w:rPr>
        <w:t xml:space="preserve">Собственником имущества учреждения является </w:t>
      </w:r>
      <w:r w:rsidRPr="00E8703F">
        <w:rPr>
          <w:rFonts w:ascii="Times New Roman" w:hAnsi="Times New Roman"/>
          <w:sz w:val="24"/>
          <w:szCs w:val="24"/>
        </w:rPr>
        <w:t>городской округ город Ярославль</w:t>
      </w:r>
      <w:r w:rsidRPr="0029047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474" w:rsidRDefault="00290474" w:rsidP="0029047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2C10">
        <w:rPr>
          <w:rFonts w:ascii="Times New Roman" w:hAnsi="Times New Roman"/>
          <w:sz w:val="24"/>
          <w:szCs w:val="24"/>
        </w:rPr>
        <w:lastRenderedPageBreak/>
        <w:t>Устав</w:t>
      </w:r>
      <w:r w:rsidRPr="00290474">
        <w:rPr>
          <w:rFonts w:ascii="Times New Roman" w:hAnsi="Times New Roman"/>
          <w:sz w:val="24"/>
          <w:szCs w:val="24"/>
        </w:rPr>
        <w:t xml:space="preserve"> утвержден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/>
          <w:sz w:val="24"/>
          <w:szCs w:val="24"/>
        </w:rPr>
        <w:t>департамента образования мэрии города Ярославля</w:t>
      </w:r>
      <w:proofErr w:type="gramEnd"/>
      <w:r w:rsidR="00AF2C10">
        <w:rPr>
          <w:rFonts w:ascii="Times New Roman" w:hAnsi="Times New Roman"/>
          <w:sz w:val="24"/>
          <w:szCs w:val="24"/>
        </w:rPr>
        <w:t xml:space="preserve"> № 01-05/926</w:t>
      </w:r>
      <w:r w:rsidR="00AF2C10" w:rsidRPr="00290474">
        <w:rPr>
          <w:rFonts w:ascii="Times New Roman" w:hAnsi="Times New Roman"/>
          <w:sz w:val="24"/>
          <w:szCs w:val="24"/>
        </w:rPr>
        <w:t xml:space="preserve"> </w:t>
      </w:r>
      <w:r w:rsidR="00AF2C10">
        <w:rPr>
          <w:rFonts w:ascii="Times New Roman" w:hAnsi="Times New Roman"/>
          <w:sz w:val="24"/>
          <w:szCs w:val="24"/>
        </w:rPr>
        <w:t xml:space="preserve"> от 27.11.2015 года </w:t>
      </w:r>
    </w:p>
    <w:p w:rsidR="00290474" w:rsidRPr="00290474" w:rsidRDefault="00290474" w:rsidP="00290474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2C10">
        <w:rPr>
          <w:rFonts w:ascii="Times New Roman" w:hAnsi="Times New Roman"/>
          <w:bCs/>
          <w:sz w:val="24"/>
          <w:szCs w:val="24"/>
        </w:rPr>
        <w:t>Лицензия на осуществление образовательной деятельности выдана</w:t>
      </w:r>
      <w:r>
        <w:rPr>
          <w:rFonts w:ascii="Times New Roman" w:hAnsi="Times New Roman"/>
          <w:bCs/>
          <w:sz w:val="24"/>
          <w:szCs w:val="24"/>
        </w:rPr>
        <w:t xml:space="preserve"> Департаментом образования Ярославской области</w:t>
      </w:r>
      <w:r w:rsidRPr="0065677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90474">
        <w:rPr>
          <w:rFonts w:ascii="Times New Roman" w:hAnsi="Times New Roman"/>
          <w:bCs/>
          <w:sz w:val="24"/>
          <w:szCs w:val="24"/>
        </w:rPr>
        <w:t xml:space="preserve">26.01.2016г. Серия 76Л02 № 0000794 </w:t>
      </w:r>
      <w:proofErr w:type="spellStart"/>
      <w:r w:rsidRPr="00290474">
        <w:rPr>
          <w:rFonts w:ascii="Times New Roman" w:hAnsi="Times New Roman"/>
          <w:bCs/>
          <w:sz w:val="24"/>
          <w:szCs w:val="24"/>
        </w:rPr>
        <w:t>Рег</w:t>
      </w:r>
      <w:proofErr w:type="spellEnd"/>
      <w:r w:rsidRPr="0029047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0474">
        <w:rPr>
          <w:rFonts w:ascii="Times New Roman" w:hAnsi="Times New Roman"/>
          <w:bCs/>
          <w:sz w:val="24"/>
          <w:szCs w:val="24"/>
        </w:rPr>
        <w:t>№ 33/16</w:t>
      </w:r>
    </w:p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F2C10" w:rsidRDefault="00AF2C10" w:rsidP="00AF2C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2C10">
        <w:rPr>
          <w:rFonts w:ascii="Times New Roman" w:hAnsi="Times New Roman"/>
          <w:sz w:val="24"/>
          <w:szCs w:val="24"/>
        </w:rPr>
        <w:t>В 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C10">
        <w:rPr>
          <w:rFonts w:ascii="Times New Roman" w:hAnsi="Times New Roman"/>
          <w:sz w:val="24"/>
          <w:szCs w:val="24"/>
        </w:rPr>
        <w:t xml:space="preserve"> году в </w:t>
      </w:r>
      <w:r>
        <w:rPr>
          <w:rFonts w:ascii="Times New Roman" w:hAnsi="Times New Roman"/>
          <w:sz w:val="24"/>
          <w:szCs w:val="24"/>
        </w:rPr>
        <w:t>Центре</w:t>
      </w:r>
      <w:r w:rsidRPr="00AF2C10">
        <w:rPr>
          <w:rFonts w:ascii="Times New Roman" w:hAnsi="Times New Roman"/>
          <w:sz w:val="24"/>
          <w:szCs w:val="24"/>
        </w:rPr>
        <w:t xml:space="preserve"> образовательная деятельность велась по </w:t>
      </w:r>
      <w:r>
        <w:rPr>
          <w:rFonts w:ascii="Times New Roman" w:hAnsi="Times New Roman"/>
          <w:sz w:val="24"/>
          <w:szCs w:val="24"/>
        </w:rPr>
        <w:t>5</w:t>
      </w:r>
      <w:r w:rsidRPr="00AF2C10">
        <w:rPr>
          <w:rFonts w:ascii="Times New Roman" w:hAnsi="Times New Roman"/>
          <w:sz w:val="24"/>
          <w:szCs w:val="24"/>
        </w:rPr>
        <w:t xml:space="preserve"> направлениям (художественному, физкультурно-спортивному, техническому, социально-педагогическому и естественнонаучному)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C0032F">
        <w:rPr>
          <w:rFonts w:ascii="Times New Roman" w:hAnsi="Times New Roman"/>
          <w:sz w:val="24"/>
          <w:szCs w:val="24"/>
        </w:rPr>
        <w:t xml:space="preserve">127 </w:t>
      </w:r>
      <w:r w:rsidRPr="00AF2C10">
        <w:rPr>
          <w:rFonts w:ascii="Times New Roman" w:hAnsi="Times New Roman"/>
          <w:sz w:val="24"/>
          <w:szCs w:val="24"/>
        </w:rPr>
        <w:t xml:space="preserve">группах, в которых занималось </w:t>
      </w:r>
      <w:r>
        <w:rPr>
          <w:rFonts w:ascii="Times New Roman" w:hAnsi="Times New Roman"/>
          <w:sz w:val="24"/>
          <w:szCs w:val="24"/>
        </w:rPr>
        <w:t>180</w:t>
      </w:r>
      <w:r w:rsidR="00C462F3">
        <w:rPr>
          <w:rFonts w:ascii="Times New Roman" w:hAnsi="Times New Roman"/>
          <w:sz w:val="24"/>
          <w:szCs w:val="24"/>
        </w:rPr>
        <w:t xml:space="preserve">6 </w:t>
      </w:r>
      <w:r w:rsidRPr="00AF2C10">
        <w:rPr>
          <w:rFonts w:ascii="Times New Roman" w:hAnsi="Times New Roman"/>
          <w:sz w:val="24"/>
          <w:szCs w:val="24"/>
        </w:rPr>
        <w:t xml:space="preserve">обучающихся в возрасте от </w:t>
      </w:r>
      <w:r>
        <w:rPr>
          <w:rFonts w:ascii="Times New Roman" w:hAnsi="Times New Roman"/>
          <w:sz w:val="24"/>
          <w:szCs w:val="24"/>
        </w:rPr>
        <w:t>3,</w:t>
      </w:r>
      <w:r w:rsidRPr="00AF2C10">
        <w:rPr>
          <w:rFonts w:ascii="Times New Roman" w:hAnsi="Times New Roman"/>
          <w:sz w:val="24"/>
          <w:szCs w:val="24"/>
        </w:rPr>
        <w:t>5 до 18 лет</w:t>
      </w:r>
      <w:r>
        <w:rPr>
          <w:rFonts w:ascii="Times New Roman" w:hAnsi="Times New Roman"/>
          <w:sz w:val="24"/>
          <w:szCs w:val="24"/>
        </w:rPr>
        <w:t xml:space="preserve"> на бесплатной и платной основе</w:t>
      </w:r>
      <w:r w:rsidRPr="00AF2C10">
        <w:rPr>
          <w:rFonts w:ascii="Times New Roman" w:hAnsi="Times New Roman"/>
          <w:sz w:val="24"/>
          <w:szCs w:val="24"/>
        </w:rPr>
        <w:t>.</w:t>
      </w:r>
    </w:p>
    <w:p w:rsidR="008641BF" w:rsidRPr="00C0032F" w:rsidRDefault="00AF2C10" w:rsidP="00C0032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F2C10">
        <w:rPr>
          <w:rFonts w:ascii="Times New Roman" w:hAnsi="Times New Roman"/>
          <w:sz w:val="24"/>
          <w:szCs w:val="24"/>
        </w:rPr>
        <w:t xml:space="preserve"> </w:t>
      </w:r>
      <w:r w:rsidRPr="00C0032F">
        <w:rPr>
          <w:rFonts w:ascii="Times New Roman" w:hAnsi="Times New Roman"/>
          <w:b/>
          <w:sz w:val="24"/>
          <w:szCs w:val="24"/>
        </w:rPr>
        <w:t>1.2.</w:t>
      </w:r>
      <w:r w:rsidR="00F04F81" w:rsidRPr="00C0032F">
        <w:rPr>
          <w:rFonts w:ascii="Times New Roman" w:hAnsi="Times New Roman"/>
          <w:b/>
          <w:sz w:val="24"/>
          <w:szCs w:val="24"/>
        </w:rPr>
        <w:t xml:space="preserve"> </w:t>
      </w:r>
      <w:r w:rsidR="008641BF" w:rsidRPr="00C0032F">
        <w:rPr>
          <w:rFonts w:ascii="Times New Roman" w:hAnsi="Times New Roman"/>
          <w:b/>
          <w:bCs/>
          <w:sz w:val="24"/>
          <w:szCs w:val="24"/>
        </w:rPr>
        <w:t>Направление деятельности учреждения</w:t>
      </w:r>
      <w:r w:rsidR="008641BF" w:rsidRPr="00AF2C10">
        <w:rPr>
          <w:rFonts w:ascii="Times New Roman" w:hAnsi="Times New Roman"/>
          <w:bCs/>
          <w:i/>
          <w:sz w:val="24"/>
          <w:szCs w:val="24"/>
        </w:rPr>
        <w:t>:</w:t>
      </w:r>
      <w:r w:rsidR="008641BF" w:rsidRPr="00AF2C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41BF" w:rsidRPr="00AF2C10">
        <w:rPr>
          <w:rFonts w:ascii="Times New Roman" w:hAnsi="Times New Roman"/>
          <w:bCs/>
          <w:sz w:val="24"/>
          <w:szCs w:val="24"/>
        </w:rPr>
        <w:t>образовательное</w:t>
      </w:r>
      <w:r w:rsidR="008641BF" w:rsidRPr="00AF2C10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641BF" w:rsidRPr="00AF2C10">
        <w:rPr>
          <w:rFonts w:ascii="Times New Roman" w:hAnsi="Times New Roman"/>
          <w:sz w:val="24"/>
          <w:szCs w:val="24"/>
        </w:rPr>
        <w:t>образовательная</w:t>
      </w:r>
      <w:r w:rsidR="008641BF" w:rsidRPr="00656778">
        <w:rPr>
          <w:rFonts w:ascii="Times New Roman" w:hAnsi="Times New Roman"/>
          <w:sz w:val="24"/>
          <w:szCs w:val="24"/>
        </w:rPr>
        <w:t xml:space="preserve"> деятельность в рамках свободного времени у школьников), </w:t>
      </w:r>
      <w:proofErr w:type="spellStart"/>
      <w:r w:rsidR="008641BF" w:rsidRPr="00656778">
        <w:rPr>
          <w:rFonts w:ascii="Times New Roman" w:hAnsi="Times New Roman"/>
          <w:sz w:val="24"/>
          <w:szCs w:val="24"/>
        </w:rPr>
        <w:t>социо-культурное</w:t>
      </w:r>
      <w:proofErr w:type="spellEnd"/>
      <w:r w:rsidR="008641BF" w:rsidRPr="00656778">
        <w:rPr>
          <w:rFonts w:ascii="Times New Roman" w:hAnsi="Times New Roman"/>
          <w:sz w:val="24"/>
          <w:szCs w:val="24"/>
        </w:rPr>
        <w:t xml:space="preserve"> (массово – </w:t>
      </w:r>
      <w:proofErr w:type="spellStart"/>
      <w:r w:rsidR="008641BF" w:rsidRPr="00656778">
        <w:rPr>
          <w:rFonts w:ascii="Times New Roman" w:hAnsi="Times New Roman"/>
          <w:sz w:val="24"/>
          <w:szCs w:val="24"/>
        </w:rPr>
        <w:t>досуговая</w:t>
      </w:r>
      <w:proofErr w:type="spellEnd"/>
      <w:r w:rsidR="008641BF" w:rsidRPr="00656778">
        <w:rPr>
          <w:rFonts w:ascii="Times New Roman" w:hAnsi="Times New Roman"/>
          <w:sz w:val="24"/>
          <w:szCs w:val="24"/>
        </w:rPr>
        <w:t xml:space="preserve"> деятельность), методическая деятельность, психологическое консультирование.</w:t>
      </w:r>
    </w:p>
    <w:p w:rsidR="008641BF" w:rsidRPr="006773BB" w:rsidRDefault="008641BF" w:rsidP="00C51C17">
      <w:pPr>
        <w:tabs>
          <w:tab w:val="num" w:pos="0"/>
          <w:tab w:val="num" w:pos="53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8641BF" w:rsidRPr="0068088B" w:rsidRDefault="0068088B" w:rsidP="00C5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88B">
        <w:rPr>
          <w:rFonts w:ascii="Times New Roman" w:hAnsi="Times New Roman"/>
          <w:b/>
          <w:bCs/>
          <w:sz w:val="24"/>
          <w:szCs w:val="24"/>
        </w:rPr>
        <w:t xml:space="preserve">1.3. </w:t>
      </w:r>
      <w:r w:rsidR="008641BF" w:rsidRPr="0068088B">
        <w:rPr>
          <w:rFonts w:ascii="Times New Roman" w:hAnsi="Times New Roman"/>
          <w:b/>
          <w:bCs/>
          <w:sz w:val="24"/>
          <w:szCs w:val="24"/>
        </w:rPr>
        <w:t>Материально-техническая база учреждения:</w:t>
      </w:r>
    </w:p>
    <w:p w:rsidR="008641BF" w:rsidRPr="00885881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>На праве оперативного управления используются:</w:t>
      </w:r>
    </w:p>
    <w:p w:rsidR="008641BF" w:rsidRPr="00885881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 xml:space="preserve">- нежилое помещение, расположенное по адресу: </w:t>
      </w:r>
      <w:proofErr w:type="spellStart"/>
      <w:r w:rsidRPr="00885881">
        <w:rPr>
          <w:rFonts w:ascii="Times New Roman" w:hAnsi="Times New Roman"/>
          <w:sz w:val="24"/>
          <w:szCs w:val="24"/>
        </w:rPr>
        <w:t>пр-т</w:t>
      </w:r>
      <w:proofErr w:type="spellEnd"/>
      <w:r w:rsidRPr="00885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881">
        <w:rPr>
          <w:rFonts w:ascii="Times New Roman" w:hAnsi="Times New Roman"/>
          <w:sz w:val="24"/>
          <w:szCs w:val="24"/>
        </w:rPr>
        <w:t>Толбухина</w:t>
      </w:r>
      <w:proofErr w:type="spellEnd"/>
      <w:r w:rsidRPr="00885881">
        <w:rPr>
          <w:rFonts w:ascii="Times New Roman" w:hAnsi="Times New Roman"/>
          <w:sz w:val="24"/>
          <w:szCs w:val="24"/>
        </w:rPr>
        <w:t>, д.43</w:t>
      </w:r>
    </w:p>
    <w:p w:rsidR="008641BF" w:rsidRPr="00885881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>Общая площадь – 622,8 кв.м. Имеется танцевальный класс (76,9 кв.м.)</w:t>
      </w:r>
    </w:p>
    <w:p w:rsidR="008641BF" w:rsidRPr="00885881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 xml:space="preserve">- нежилое помещение, расположенное по адресу: ул. </w:t>
      </w:r>
      <w:proofErr w:type="spellStart"/>
      <w:r w:rsidRPr="00885881">
        <w:rPr>
          <w:rFonts w:ascii="Times New Roman" w:hAnsi="Times New Roman"/>
          <w:sz w:val="24"/>
          <w:szCs w:val="24"/>
        </w:rPr>
        <w:t>Трефолева</w:t>
      </w:r>
      <w:proofErr w:type="spellEnd"/>
      <w:r w:rsidRPr="00885881">
        <w:rPr>
          <w:rFonts w:ascii="Times New Roman" w:hAnsi="Times New Roman"/>
          <w:sz w:val="24"/>
          <w:szCs w:val="24"/>
        </w:rPr>
        <w:t>, д.11а</w:t>
      </w:r>
    </w:p>
    <w:p w:rsidR="008641BF" w:rsidRPr="00885881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>Общая площадь – 265,6 кв.м. Имеется танцевальный класс (61,5 кв.м.)</w:t>
      </w:r>
    </w:p>
    <w:p w:rsidR="008641BF" w:rsidRPr="00885881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>- нежилое помещение, расположенное по адресу: улица Свободы, дом 27, корп. 2</w:t>
      </w:r>
    </w:p>
    <w:p w:rsidR="008641BF" w:rsidRPr="00885881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881">
        <w:rPr>
          <w:rFonts w:ascii="Times New Roman" w:hAnsi="Times New Roman"/>
          <w:sz w:val="24"/>
          <w:szCs w:val="24"/>
        </w:rPr>
        <w:t>Общая площадь – 116,6 кв.м. Имеется: спортивный зал (66,9 кв.м.)</w:t>
      </w:r>
      <w:proofErr w:type="gramEnd"/>
    </w:p>
    <w:p w:rsidR="008641BF" w:rsidRPr="00885881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 xml:space="preserve">- нежилое помещение, расположенное по адресу: улица Свердлова, дом 33. </w:t>
      </w:r>
    </w:p>
    <w:p w:rsidR="008641BF" w:rsidRPr="00885881" w:rsidRDefault="008641BF" w:rsidP="00015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881">
        <w:rPr>
          <w:rFonts w:ascii="Times New Roman" w:hAnsi="Times New Roman"/>
          <w:sz w:val="24"/>
          <w:szCs w:val="24"/>
        </w:rPr>
        <w:t>Общая площадь - 71,9 кв.м. Имеется: спортивный зал (41,4 кв.м.)</w:t>
      </w:r>
      <w:proofErr w:type="gramEnd"/>
    </w:p>
    <w:p w:rsidR="008641BF" w:rsidRPr="00885881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>Наличие автотранспорта: нет</w:t>
      </w:r>
    </w:p>
    <w:p w:rsidR="006D15A1" w:rsidRPr="00885881" w:rsidRDefault="006D15A1" w:rsidP="006D15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>Специализированный инвентарь:</w:t>
      </w:r>
    </w:p>
    <w:p w:rsidR="006D15A1" w:rsidRPr="00885881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881">
        <w:rPr>
          <w:rFonts w:ascii="Times New Roman" w:hAnsi="Times New Roman"/>
          <w:sz w:val="24"/>
          <w:szCs w:val="24"/>
        </w:rPr>
        <w:t xml:space="preserve">Спортивный зал (2 зала): шведская стенка – 5 шт., гимнастические скамейки - </w:t>
      </w:r>
      <w:r>
        <w:rPr>
          <w:rFonts w:ascii="Times New Roman" w:hAnsi="Times New Roman"/>
          <w:sz w:val="24"/>
          <w:szCs w:val="24"/>
        </w:rPr>
        <w:t>2</w:t>
      </w:r>
      <w:r w:rsidRPr="00885881">
        <w:rPr>
          <w:rFonts w:ascii="Times New Roman" w:hAnsi="Times New Roman"/>
          <w:sz w:val="24"/>
          <w:szCs w:val="24"/>
        </w:rPr>
        <w:t xml:space="preserve"> шт., мешок боксерский – 1шт., груша боксерская – 1 шт., татами – 60 шт.</w:t>
      </w:r>
      <w:proofErr w:type="gramEnd"/>
    </w:p>
    <w:p w:rsidR="006D15A1" w:rsidRPr="00885881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881">
        <w:rPr>
          <w:rFonts w:ascii="Times New Roman" w:hAnsi="Times New Roman"/>
          <w:sz w:val="24"/>
          <w:szCs w:val="24"/>
        </w:rPr>
        <w:t>Танцевальный класс (2 класса): зеркальная стенка – 2 шт., хореографические станки – 2 шт., пианино – 2 шт., музыкальный центр – 1 шт.,</w:t>
      </w:r>
      <w:r>
        <w:rPr>
          <w:rFonts w:ascii="Times New Roman" w:hAnsi="Times New Roman"/>
          <w:sz w:val="24"/>
          <w:szCs w:val="24"/>
        </w:rPr>
        <w:t xml:space="preserve"> гимнастические палки – 20 шт.,</w:t>
      </w:r>
      <w:r w:rsidRPr="00885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5881">
        <w:rPr>
          <w:rFonts w:ascii="Times New Roman" w:hAnsi="Times New Roman"/>
          <w:sz w:val="24"/>
          <w:szCs w:val="24"/>
        </w:rPr>
        <w:t>маты-татами</w:t>
      </w:r>
      <w:proofErr w:type="spellEnd"/>
      <w:r w:rsidRPr="00885881">
        <w:rPr>
          <w:rFonts w:ascii="Times New Roman" w:hAnsi="Times New Roman"/>
          <w:sz w:val="24"/>
          <w:szCs w:val="24"/>
        </w:rPr>
        <w:t xml:space="preserve"> – 28 шт., туристические коврики – 15 шт.</w:t>
      </w:r>
      <w:proofErr w:type="gramEnd"/>
    </w:p>
    <w:p w:rsidR="006D15A1" w:rsidRPr="00885881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881">
        <w:rPr>
          <w:rFonts w:ascii="Times New Roman" w:hAnsi="Times New Roman"/>
          <w:sz w:val="24"/>
          <w:szCs w:val="24"/>
        </w:rPr>
        <w:t xml:space="preserve">Отдел организационно-массовой работы: ноутбук – 2 шт., фотоаппарат – 2шт., DVD – 1 шт., экран – 2 шт., микрофоны (радио) – 2 шт., стойки под микрофоны – 2 шт., </w:t>
      </w:r>
      <w:proofErr w:type="spellStart"/>
      <w:r w:rsidRPr="00885881">
        <w:rPr>
          <w:rFonts w:ascii="Times New Roman" w:hAnsi="Times New Roman"/>
          <w:sz w:val="24"/>
          <w:szCs w:val="24"/>
        </w:rPr>
        <w:t>микшерный</w:t>
      </w:r>
      <w:proofErr w:type="spellEnd"/>
      <w:r w:rsidRPr="00885881">
        <w:rPr>
          <w:rFonts w:ascii="Times New Roman" w:hAnsi="Times New Roman"/>
          <w:sz w:val="24"/>
          <w:szCs w:val="24"/>
        </w:rPr>
        <w:t xml:space="preserve"> пульт – 1 шт., колонка – 1 шт., проектор – 2 шт., генератор мыльных пузырей – 1 шт., реквизит, костюмы  для выступлений; видеокамера – 2 шт., музыкальный центр – 1 шт.</w:t>
      </w:r>
      <w:proofErr w:type="gramEnd"/>
    </w:p>
    <w:p w:rsidR="006D15A1" w:rsidRPr="00C427E5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27E5">
        <w:rPr>
          <w:rFonts w:ascii="Times New Roman" w:hAnsi="Times New Roman"/>
          <w:sz w:val="24"/>
          <w:szCs w:val="24"/>
        </w:rPr>
        <w:t>Школа раннего развития (дошк</w:t>
      </w:r>
      <w:r>
        <w:rPr>
          <w:rFonts w:ascii="Times New Roman" w:hAnsi="Times New Roman"/>
          <w:sz w:val="24"/>
          <w:szCs w:val="24"/>
        </w:rPr>
        <w:t xml:space="preserve">ольники) (улица </w:t>
      </w:r>
      <w:proofErr w:type="spellStart"/>
      <w:r>
        <w:rPr>
          <w:rFonts w:ascii="Times New Roman" w:hAnsi="Times New Roman"/>
          <w:sz w:val="24"/>
          <w:szCs w:val="24"/>
        </w:rPr>
        <w:t>Трефолева</w:t>
      </w:r>
      <w:proofErr w:type="spellEnd"/>
      <w:r>
        <w:rPr>
          <w:rFonts w:ascii="Times New Roman" w:hAnsi="Times New Roman"/>
          <w:sz w:val="24"/>
          <w:szCs w:val="24"/>
        </w:rPr>
        <w:t>, 11А)</w:t>
      </w:r>
      <w:bookmarkStart w:id="0" w:name="_GoBack"/>
      <w:bookmarkEnd w:id="0"/>
      <w:r w:rsidRPr="00C427E5">
        <w:rPr>
          <w:rFonts w:ascii="Times New Roman" w:hAnsi="Times New Roman"/>
          <w:sz w:val="24"/>
          <w:szCs w:val="24"/>
        </w:rPr>
        <w:t xml:space="preserve">: специализированная мебель, пособия, принтер-ксерокс-сканер – 1 шт. (3 в 1), магнитная доска – 1шт., магнитофон – 1 шт., мольберт – 1 шт., сухой бассейн – 1 шт., световые планшеты – 9 </w:t>
      </w:r>
      <w:proofErr w:type="spellStart"/>
      <w:proofErr w:type="gramStart"/>
      <w:r w:rsidRPr="00C427E5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C427E5">
        <w:rPr>
          <w:rFonts w:ascii="Times New Roman" w:hAnsi="Times New Roman"/>
          <w:sz w:val="24"/>
          <w:szCs w:val="24"/>
        </w:rPr>
        <w:t>, раздаточный материал. Кабинет</w:t>
      </w:r>
      <w:r w:rsidR="00A73B70">
        <w:rPr>
          <w:rFonts w:ascii="Times New Roman" w:hAnsi="Times New Roman"/>
          <w:sz w:val="24"/>
          <w:szCs w:val="24"/>
        </w:rPr>
        <w:t xml:space="preserve"> психолога</w:t>
      </w:r>
      <w:r w:rsidRPr="00C427E5">
        <w:rPr>
          <w:rFonts w:ascii="Times New Roman" w:hAnsi="Times New Roman"/>
          <w:sz w:val="24"/>
          <w:szCs w:val="24"/>
        </w:rPr>
        <w:t xml:space="preserve"> (проспект Толбухина,43): песочницы – 3 шт., ноутбук – 1 шт.</w:t>
      </w:r>
    </w:p>
    <w:p w:rsidR="006D15A1" w:rsidRPr="00885881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 xml:space="preserve">Творческие объединения по </w:t>
      </w:r>
      <w:proofErr w:type="spellStart"/>
      <w:r w:rsidRPr="00885881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885881">
        <w:rPr>
          <w:rFonts w:ascii="Times New Roman" w:hAnsi="Times New Roman"/>
          <w:sz w:val="24"/>
          <w:szCs w:val="24"/>
        </w:rPr>
        <w:t>: раковина – 3 шт., мольберт – 3 шт., магнитная доска – 4 шт., пособия, муляжи.</w:t>
      </w:r>
    </w:p>
    <w:p w:rsidR="006D15A1" w:rsidRPr="00885881" w:rsidRDefault="006D15A1" w:rsidP="006D15A1">
      <w:pPr>
        <w:pStyle w:val="a8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5881">
        <w:rPr>
          <w:rFonts w:ascii="Times New Roman" w:hAnsi="Times New Roman"/>
          <w:sz w:val="24"/>
          <w:szCs w:val="24"/>
        </w:rPr>
        <w:t xml:space="preserve">Допризывная подготовка: винтовка пневматическая </w:t>
      </w:r>
      <w:proofErr w:type="spellStart"/>
      <w:r w:rsidRPr="00885881">
        <w:rPr>
          <w:rFonts w:ascii="Times New Roman" w:hAnsi="Times New Roman"/>
          <w:sz w:val="24"/>
          <w:szCs w:val="24"/>
          <w:lang w:val="en-US"/>
        </w:rPr>
        <w:t>Hatsan</w:t>
      </w:r>
      <w:proofErr w:type="spellEnd"/>
      <w:r w:rsidRPr="00885881">
        <w:rPr>
          <w:rFonts w:ascii="Times New Roman" w:hAnsi="Times New Roman"/>
          <w:sz w:val="24"/>
          <w:szCs w:val="24"/>
        </w:rPr>
        <w:t xml:space="preserve"> – 4 шт., ММГ АК-47 – 3 шт., винтовка пневматическая  ИЖ-38– 2 шт., пистолет ИЖ-40 – 3 шт.</w:t>
      </w:r>
    </w:p>
    <w:p w:rsidR="008641BF" w:rsidRPr="00656778" w:rsidRDefault="0068088B" w:rsidP="00C51C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8641BF" w:rsidRPr="00656778">
        <w:rPr>
          <w:rFonts w:ascii="Times New Roman" w:hAnsi="Times New Roman"/>
          <w:b/>
          <w:sz w:val="24"/>
          <w:szCs w:val="24"/>
        </w:rPr>
        <w:t>Краткий анализ деятельности учреждения</w:t>
      </w:r>
    </w:p>
    <w:p w:rsidR="008641BF" w:rsidRPr="007064EA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6778">
        <w:rPr>
          <w:rFonts w:ascii="Times New Roman" w:hAnsi="Times New Roman"/>
          <w:sz w:val="24"/>
          <w:szCs w:val="24"/>
        </w:rPr>
        <w:t>МОУДО Детский центр «Восхождение» функционирует в соответствии с действующим законодательством Российской Федерации в сфере образования и Уставом Центра</w:t>
      </w:r>
      <w:r w:rsidRPr="007064EA">
        <w:rPr>
          <w:rFonts w:ascii="Times New Roman" w:hAnsi="Times New Roman"/>
          <w:sz w:val="24"/>
          <w:szCs w:val="24"/>
        </w:rPr>
        <w:t>. Для осмысления специфики и перспективы своего развития коллективом разработаны Образовательная программа</w:t>
      </w:r>
      <w:r w:rsidRPr="006773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6E7F">
        <w:rPr>
          <w:rFonts w:ascii="Times New Roman" w:hAnsi="Times New Roman"/>
          <w:sz w:val="24"/>
          <w:szCs w:val="24"/>
        </w:rPr>
        <w:t>и Программа развития учреждения</w:t>
      </w:r>
      <w:r w:rsidRPr="006773BB">
        <w:rPr>
          <w:rFonts w:ascii="Times New Roman" w:hAnsi="Times New Roman"/>
          <w:color w:val="FF0000"/>
          <w:sz w:val="24"/>
          <w:szCs w:val="24"/>
        </w:rPr>
        <w:t xml:space="preserve">; </w:t>
      </w:r>
      <w:r w:rsidRPr="007064EA">
        <w:rPr>
          <w:rFonts w:ascii="Times New Roman" w:hAnsi="Times New Roman"/>
          <w:sz w:val="24"/>
          <w:szCs w:val="24"/>
        </w:rPr>
        <w:t>указанные документы содержат стратегические цели и принципы деятельности, прогнозируемые результаты, которые конкретизируются в ежегодном перспективном планировании.</w:t>
      </w:r>
    </w:p>
    <w:p w:rsidR="008641BF" w:rsidRPr="00D46E7F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E7F">
        <w:rPr>
          <w:rFonts w:ascii="Times New Roman" w:hAnsi="Times New Roman"/>
          <w:sz w:val="24"/>
          <w:szCs w:val="24"/>
        </w:rPr>
        <w:lastRenderedPageBreak/>
        <w:t>Структура и система управления учитывает специфику Центра как одного из многопрофильных учреждений дополнительного образования. В учреждении функционируют: Общее собрание работников центра, Совет обучающихся, Совет родителей, Педагогический совет, Методический совет.</w:t>
      </w:r>
    </w:p>
    <w:p w:rsidR="00491DBB" w:rsidRDefault="00491DBB" w:rsidP="005144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41BF" w:rsidRPr="00D46E7F" w:rsidRDefault="008641BF" w:rsidP="005144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46E7F">
        <w:rPr>
          <w:rFonts w:ascii="Times New Roman" w:hAnsi="Times New Roman"/>
          <w:sz w:val="24"/>
          <w:szCs w:val="24"/>
        </w:rPr>
        <w:t>Структура МОУДО ДЦ «Восхождение»</w:t>
      </w:r>
    </w:p>
    <w:p w:rsidR="007064EA" w:rsidRDefault="007064EA" w:rsidP="007064EA">
      <w:pPr>
        <w:spacing w:after="0" w:line="240" w:lineRule="auto"/>
        <w:ind w:hanging="993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91325" cy="4801466"/>
            <wp:effectExtent l="19050" t="0" r="9525" b="0"/>
            <wp:docPr id="2" name="Рисунок 1" descr="https://cdo-vosh.edu.yar.ru/0001_w1000_h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o-vosh.edu.yar.ru/0001_w1000_h7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480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BF" w:rsidRPr="00733D9D" w:rsidRDefault="008641BF" w:rsidP="002B4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D9D">
        <w:rPr>
          <w:rFonts w:ascii="Times New Roman" w:hAnsi="Times New Roman"/>
          <w:sz w:val="24"/>
          <w:szCs w:val="24"/>
        </w:rPr>
        <w:t>Локальная нормативная база сформирована и развивается в соответствии с Законодательством Российской Федерации, Уставом и включает в себя приказы и распоряжения администрации; положения о структурных подразделениях, советах, механизмах поощрения сотрудников; должностные инструкции сотрудников, документы, регулирующие режим работы учреждения, инструктивные документы по всем видам деятельности учреждения.</w:t>
      </w:r>
    </w:p>
    <w:p w:rsidR="008641BF" w:rsidRPr="00733D9D" w:rsidRDefault="008641BF" w:rsidP="002B4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D9D">
        <w:rPr>
          <w:rFonts w:ascii="Times New Roman" w:hAnsi="Times New Roman"/>
          <w:sz w:val="24"/>
          <w:szCs w:val="24"/>
        </w:rPr>
        <w:t xml:space="preserve">В Центре реализуются дополнительные общеобразовательные </w:t>
      </w:r>
      <w:proofErr w:type="spellStart"/>
      <w:r w:rsidRPr="00733D9D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733D9D">
        <w:rPr>
          <w:rFonts w:ascii="Times New Roman" w:hAnsi="Times New Roman"/>
          <w:sz w:val="24"/>
          <w:szCs w:val="24"/>
        </w:rPr>
        <w:t xml:space="preserve"> программы, особым спросом пользуются программы художественной и физкультурно-спортивной направленностей. </w:t>
      </w:r>
      <w:proofErr w:type="gramStart"/>
      <w:r w:rsidRPr="00733D9D">
        <w:rPr>
          <w:rFonts w:ascii="Times New Roman" w:hAnsi="Times New Roman"/>
          <w:sz w:val="24"/>
          <w:szCs w:val="24"/>
        </w:rPr>
        <w:t xml:space="preserve">Ежегодно осуществляется модернизация дополнительных общеобразовательных </w:t>
      </w:r>
      <w:proofErr w:type="spellStart"/>
      <w:r w:rsidRPr="00733D9D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733D9D">
        <w:rPr>
          <w:rFonts w:ascii="Times New Roman" w:hAnsi="Times New Roman"/>
          <w:sz w:val="24"/>
          <w:szCs w:val="24"/>
        </w:rPr>
        <w:t xml:space="preserve"> программ в соответствии </w:t>
      </w:r>
      <w:r w:rsidRPr="009E0613">
        <w:rPr>
          <w:rFonts w:ascii="Times New Roman" w:hAnsi="Times New Roman"/>
          <w:sz w:val="24"/>
          <w:szCs w:val="24"/>
        </w:rPr>
        <w:t xml:space="preserve">с Примерными требованиям к программам дополнительного образования детей (Письмо Министерства образования и науки РФ от 11 декабря 2006 г. N 06-1844) и Порядком организации и осуществления образовательной деятельности по дополнительным общеобразовательным программам» (утв. приказом Министерства </w:t>
      </w:r>
      <w:r w:rsidR="009E0613">
        <w:rPr>
          <w:rFonts w:ascii="Times New Roman" w:hAnsi="Times New Roman"/>
          <w:sz w:val="24"/>
          <w:szCs w:val="24"/>
        </w:rPr>
        <w:t>просвещения</w:t>
      </w:r>
      <w:r w:rsidRPr="009E0613">
        <w:rPr>
          <w:rFonts w:ascii="Times New Roman" w:hAnsi="Times New Roman"/>
          <w:sz w:val="24"/>
          <w:szCs w:val="24"/>
        </w:rPr>
        <w:t xml:space="preserve"> РФ от </w:t>
      </w:r>
      <w:r w:rsidR="009E0613">
        <w:rPr>
          <w:rFonts w:ascii="Times New Roman" w:hAnsi="Times New Roman"/>
          <w:sz w:val="24"/>
          <w:szCs w:val="24"/>
        </w:rPr>
        <w:t>09</w:t>
      </w:r>
      <w:r w:rsidRPr="009E0613">
        <w:rPr>
          <w:rFonts w:ascii="Times New Roman" w:hAnsi="Times New Roman"/>
          <w:sz w:val="24"/>
          <w:szCs w:val="24"/>
        </w:rPr>
        <w:t>.</w:t>
      </w:r>
      <w:r w:rsidR="009E0613">
        <w:rPr>
          <w:rFonts w:ascii="Times New Roman" w:hAnsi="Times New Roman"/>
          <w:sz w:val="24"/>
          <w:szCs w:val="24"/>
        </w:rPr>
        <w:t>11</w:t>
      </w:r>
      <w:r w:rsidRPr="009E0613">
        <w:rPr>
          <w:rFonts w:ascii="Times New Roman" w:hAnsi="Times New Roman"/>
          <w:sz w:val="24"/>
          <w:szCs w:val="24"/>
        </w:rPr>
        <w:t>.201</w:t>
      </w:r>
      <w:r w:rsidR="009E0613">
        <w:rPr>
          <w:rFonts w:ascii="Times New Roman" w:hAnsi="Times New Roman"/>
          <w:sz w:val="24"/>
          <w:szCs w:val="24"/>
        </w:rPr>
        <w:t>8</w:t>
      </w:r>
      <w:r w:rsidRPr="009E0613">
        <w:rPr>
          <w:rFonts w:ascii="Times New Roman" w:hAnsi="Times New Roman"/>
          <w:sz w:val="24"/>
          <w:szCs w:val="24"/>
        </w:rPr>
        <w:t xml:space="preserve"> года № 1</w:t>
      </w:r>
      <w:r w:rsidR="009E0613">
        <w:rPr>
          <w:rFonts w:ascii="Times New Roman" w:hAnsi="Times New Roman"/>
          <w:sz w:val="24"/>
          <w:szCs w:val="24"/>
        </w:rPr>
        <w:t>96</w:t>
      </w:r>
      <w:r w:rsidRPr="009E0613">
        <w:rPr>
          <w:rFonts w:ascii="Times New Roman" w:hAnsi="Times New Roman"/>
          <w:sz w:val="24"/>
          <w:szCs w:val="24"/>
        </w:rPr>
        <w:t>).</w:t>
      </w:r>
      <w:r w:rsidRPr="00733D9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41BF" w:rsidRPr="00733D9D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D9D">
        <w:rPr>
          <w:rFonts w:ascii="Times New Roman" w:hAnsi="Times New Roman"/>
          <w:sz w:val="24"/>
          <w:szCs w:val="24"/>
        </w:rPr>
        <w:t xml:space="preserve">Систематически проводится мониторинг освоения учащимися образовательных программ, результатов участия детей в соревнованиях, конкурсах, исследовательской деятельности. Большая роль в системе оценки качества образовательного процесса отводиться взаимодействию с родителями: анализируется их удовлетворённость организацией и результатами образовательного процесса, деятельностью педагогов и творческих коллективов. Родители получают  достоверную информацию о работе Центра, </w:t>
      </w:r>
      <w:r w:rsidRPr="00733D9D">
        <w:rPr>
          <w:rFonts w:ascii="Times New Roman" w:hAnsi="Times New Roman"/>
          <w:sz w:val="24"/>
          <w:szCs w:val="24"/>
        </w:rPr>
        <w:lastRenderedPageBreak/>
        <w:t>об успехах своих детей на регулярных родительских собраниях, сайте учреждения, имеют возможность активного участия в деятельности учреждения.</w:t>
      </w:r>
    </w:p>
    <w:p w:rsidR="008641BF" w:rsidRPr="00733D9D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D9D">
        <w:rPr>
          <w:rFonts w:ascii="Times New Roman" w:hAnsi="Times New Roman"/>
          <w:sz w:val="24"/>
          <w:szCs w:val="24"/>
        </w:rPr>
        <w:t xml:space="preserve">В Центре сложился работоспособный коллектив с общими педагогическими убеждениями и индивидуальным стилем работы, для которого характерна дифференциация педагогического труда, так как в едином образовательном пространстве с обучающимися взаимодействуют педагоги дополнительного образования, педагоги-организаторы, методист, психолог. </w:t>
      </w:r>
    </w:p>
    <w:p w:rsidR="008641BF" w:rsidRPr="00EB0395" w:rsidRDefault="008641BF" w:rsidP="00C51C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 xml:space="preserve">Неотъемлемой частью работы в Центре является оказание консультативной помощи руководящим и педагогическим работникам по вопросам организации образовательного процесса и повышения собственной профессиональной компетентности. Наиболее востребованными среди работников стали консультации, связанные с работой над методической темой, овладением компьютерных технологий, составлением календарно-тематического плана, модернизацией программ. </w:t>
      </w:r>
    </w:p>
    <w:p w:rsidR="008641BF" w:rsidRPr="00EB0395" w:rsidRDefault="008641BF" w:rsidP="00C51C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Педагогические и руководящие работники Центра постоянно повышают свою компетентность. Так, за отчетный период сотрудники прошли обучение:</w:t>
      </w:r>
    </w:p>
    <w:p w:rsidR="008641BF" w:rsidRPr="00EB0395" w:rsidRDefault="008641BF" w:rsidP="00E76E44">
      <w:pPr>
        <w:numPr>
          <w:ilvl w:val="0"/>
          <w:numId w:val="24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 xml:space="preserve">По программам курсов повышения квалификации: </w:t>
      </w:r>
    </w:p>
    <w:p w:rsidR="00D46E7F" w:rsidRPr="00EB0395" w:rsidRDefault="00D46E7F" w:rsidP="00D46E7F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- Роль педагога в профессиональном самоопределении молодёжи: эффективны</w:t>
      </w:r>
      <w:r w:rsidR="00EB0395" w:rsidRPr="00EB0395">
        <w:rPr>
          <w:rFonts w:ascii="Times New Roman" w:hAnsi="Times New Roman"/>
          <w:sz w:val="24"/>
          <w:szCs w:val="24"/>
          <w:lang w:eastAsia="ru-RU"/>
        </w:rPr>
        <w:t>е технологии и практики работы.</w:t>
      </w:r>
    </w:p>
    <w:p w:rsidR="00D46E7F" w:rsidRPr="00EB0395" w:rsidRDefault="00D46E7F" w:rsidP="00D46E7F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-  Обучающиеся с ОВЗ. Особенности организации учебной деятельности в соответствии с ФГОС</w:t>
      </w:r>
      <w:r w:rsidR="00EB0395" w:rsidRPr="00EB0395">
        <w:rPr>
          <w:rFonts w:ascii="Times New Roman" w:hAnsi="Times New Roman"/>
          <w:sz w:val="24"/>
          <w:szCs w:val="24"/>
          <w:lang w:eastAsia="ru-RU"/>
        </w:rPr>
        <w:t>.</w:t>
      </w:r>
    </w:p>
    <w:p w:rsidR="00D46E7F" w:rsidRPr="00EB0395" w:rsidRDefault="00D46E7F" w:rsidP="00D46E7F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- Организация образовательной деятельности учащихся в условиях реализации ФГОС НОО</w:t>
      </w:r>
      <w:r w:rsidR="00FA0260" w:rsidRPr="00EB03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0395">
        <w:rPr>
          <w:rFonts w:ascii="Times New Roman" w:hAnsi="Times New Roman"/>
          <w:sz w:val="24"/>
          <w:szCs w:val="24"/>
          <w:lang w:eastAsia="ru-RU"/>
        </w:rPr>
        <w:t>(на примере непрерывного курса математики Л</w:t>
      </w:r>
      <w:r w:rsidR="00E5454A">
        <w:rPr>
          <w:rFonts w:ascii="Times New Roman" w:hAnsi="Times New Roman"/>
          <w:sz w:val="24"/>
          <w:szCs w:val="24"/>
          <w:lang w:eastAsia="ru-RU"/>
        </w:rPr>
        <w:t>.</w:t>
      </w:r>
      <w:r w:rsidRPr="00EB0395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EB0395">
        <w:rPr>
          <w:rFonts w:ascii="Times New Roman" w:hAnsi="Times New Roman"/>
          <w:sz w:val="24"/>
          <w:szCs w:val="24"/>
          <w:lang w:eastAsia="ru-RU"/>
        </w:rPr>
        <w:t>Петерсон</w:t>
      </w:r>
      <w:proofErr w:type="spellEnd"/>
      <w:r w:rsidRPr="00EB0395">
        <w:rPr>
          <w:rFonts w:ascii="Times New Roman" w:hAnsi="Times New Roman"/>
          <w:sz w:val="24"/>
          <w:szCs w:val="24"/>
          <w:lang w:eastAsia="ru-RU"/>
        </w:rPr>
        <w:t xml:space="preserve"> «Учусь учиться»</w:t>
      </w:r>
      <w:r w:rsidR="00E5454A">
        <w:rPr>
          <w:rFonts w:ascii="Times New Roman" w:hAnsi="Times New Roman"/>
          <w:sz w:val="24"/>
          <w:szCs w:val="24"/>
          <w:lang w:eastAsia="ru-RU"/>
        </w:rPr>
        <w:t>)</w:t>
      </w:r>
    </w:p>
    <w:p w:rsidR="00FA0260" w:rsidRPr="00EB0395" w:rsidRDefault="00FA0260" w:rsidP="00D46E7F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 xml:space="preserve">- Оказание </w:t>
      </w:r>
      <w:r w:rsidR="00E5454A">
        <w:rPr>
          <w:rFonts w:ascii="Times New Roman" w:hAnsi="Times New Roman"/>
          <w:sz w:val="24"/>
          <w:szCs w:val="24"/>
          <w:lang w:eastAsia="ru-RU"/>
        </w:rPr>
        <w:t xml:space="preserve">неотложной </w:t>
      </w:r>
      <w:r w:rsidRPr="00EB0395">
        <w:rPr>
          <w:rFonts w:ascii="Times New Roman" w:hAnsi="Times New Roman"/>
          <w:sz w:val="24"/>
          <w:szCs w:val="24"/>
          <w:lang w:eastAsia="ru-RU"/>
        </w:rPr>
        <w:t>первой помощи до оказания медицинской помощи.</w:t>
      </w:r>
    </w:p>
    <w:p w:rsidR="008641BF" w:rsidRPr="00EB0395" w:rsidRDefault="008641BF" w:rsidP="00F90C86">
      <w:pPr>
        <w:pStyle w:val="a8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2. По программам профессиональной переподготовки:</w:t>
      </w:r>
    </w:p>
    <w:p w:rsidR="008641BF" w:rsidRPr="009E0613" w:rsidRDefault="008641BF" w:rsidP="00F90C86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613">
        <w:rPr>
          <w:rFonts w:ascii="Times New Roman" w:hAnsi="Times New Roman"/>
          <w:sz w:val="24"/>
          <w:szCs w:val="24"/>
          <w:lang w:eastAsia="ru-RU"/>
        </w:rPr>
        <w:t>Педагогическая деятельность в сф</w:t>
      </w:r>
      <w:r w:rsidR="00FA0260" w:rsidRPr="009E0613">
        <w:rPr>
          <w:rFonts w:ascii="Times New Roman" w:hAnsi="Times New Roman"/>
          <w:sz w:val="24"/>
          <w:szCs w:val="24"/>
          <w:lang w:eastAsia="ru-RU"/>
        </w:rPr>
        <w:t>ере дополнительного образования</w:t>
      </w:r>
      <w:r w:rsidRPr="009E0613">
        <w:rPr>
          <w:rFonts w:ascii="Times New Roman" w:hAnsi="Times New Roman"/>
          <w:sz w:val="24"/>
          <w:szCs w:val="24"/>
          <w:lang w:eastAsia="ru-RU"/>
        </w:rPr>
        <w:t>.</w:t>
      </w:r>
    </w:p>
    <w:p w:rsidR="00FA0260" w:rsidRPr="009E0613" w:rsidRDefault="00FA0260" w:rsidP="00F90C86">
      <w:pPr>
        <w:pStyle w:val="a8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613">
        <w:rPr>
          <w:rFonts w:ascii="Times New Roman" w:hAnsi="Times New Roman"/>
          <w:sz w:val="24"/>
          <w:szCs w:val="24"/>
          <w:lang w:eastAsia="ru-RU"/>
        </w:rPr>
        <w:t>Физическая культура и спорт</w:t>
      </w:r>
    </w:p>
    <w:p w:rsidR="008641BF" w:rsidRPr="00EB0395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Росту профессионального мастерства способствовала и работа руководящих и педагогических работников над следующими методическими темами:</w:t>
      </w:r>
    </w:p>
    <w:p w:rsidR="008641BF" w:rsidRPr="00EB0395" w:rsidRDefault="008641BF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395">
        <w:rPr>
          <w:rFonts w:ascii="Times New Roman" w:hAnsi="Times New Roman"/>
          <w:sz w:val="24"/>
          <w:szCs w:val="24"/>
        </w:rPr>
        <w:t>Пескотерапия</w:t>
      </w:r>
      <w:proofErr w:type="spellEnd"/>
      <w:r w:rsidRPr="00EB0395">
        <w:rPr>
          <w:rFonts w:ascii="Times New Roman" w:hAnsi="Times New Roman"/>
          <w:sz w:val="24"/>
          <w:szCs w:val="24"/>
        </w:rPr>
        <w:t xml:space="preserve"> как средство развития де</w:t>
      </w:r>
      <w:r w:rsidR="00EB0395" w:rsidRPr="00EB0395">
        <w:rPr>
          <w:rFonts w:ascii="Times New Roman" w:hAnsi="Times New Roman"/>
          <w:sz w:val="24"/>
          <w:szCs w:val="24"/>
        </w:rPr>
        <w:t>тей младшего школьного возраста.</w:t>
      </w:r>
    </w:p>
    <w:p w:rsidR="00697E91" w:rsidRPr="00EB0395" w:rsidRDefault="008641BF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 xml:space="preserve">Индивидуальный образовательный маршрут как </w:t>
      </w:r>
      <w:r w:rsidR="00FA0260" w:rsidRPr="00EB0395">
        <w:rPr>
          <w:rFonts w:ascii="Times New Roman" w:hAnsi="Times New Roman"/>
          <w:sz w:val="24"/>
          <w:szCs w:val="24"/>
        </w:rPr>
        <w:t>форма организации образовательной деятельности одарённого ребёнка</w:t>
      </w:r>
      <w:r w:rsidR="00EB0395" w:rsidRPr="00EB0395">
        <w:rPr>
          <w:rFonts w:ascii="Times New Roman" w:hAnsi="Times New Roman"/>
          <w:sz w:val="24"/>
          <w:szCs w:val="24"/>
        </w:rPr>
        <w:t>.</w:t>
      </w:r>
    </w:p>
    <w:p w:rsidR="008641BF" w:rsidRPr="00EB0395" w:rsidRDefault="008641BF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Танец как одна из форм этно</w:t>
      </w:r>
      <w:r w:rsidR="00EB0395" w:rsidRPr="00EB0395">
        <w:rPr>
          <w:rFonts w:ascii="Times New Roman" w:hAnsi="Times New Roman"/>
          <w:sz w:val="24"/>
          <w:szCs w:val="24"/>
        </w:rPr>
        <w:t>культурного воспитания учащихся.</w:t>
      </w:r>
    </w:p>
    <w:p w:rsidR="00697E91" w:rsidRPr="00EB0395" w:rsidRDefault="00697E91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0395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B0395">
        <w:rPr>
          <w:rFonts w:ascii="Times New Roman" w:hAnsi="Times New Roman"/>
          <w:sz w:val="24"/>
          <w:szCs w:val="24"/>
        </w:rPr>
        <w:t xml:space="preserve"> технологии в образовательном процессе.</w:t>
      </w:r>
    </w:p>
    <w:p w:rsidR="00697E91" w:rsidRPr="00EB0395" w:rsidRDefault="00697E91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Эстетическое воспитание школьников средствами пейзажной лирики на занятиях изобразительной деятельностью.</w:t>
      </w:r>
    </w:p>
    <w:p w:rsidR="00697E91" w:rsidRPr="00EB0395" w:rsidRDefault="00697E91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Формирование ценностных ориентаций каратистов на сохранение здоровья.</w:t>
      </w:r>
    </w:p>
    <w:p w:rsidR="00697E91" w:rsidRPr="00EB0395" w:rsidRDefault="00697E91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 xml:space="preserve"> Развитие творческих способностей детей с признаками одарённости средствами изобразительного искусства.</w:t>
      </w:r>
    </w:p>
    <w:p w:rsidR="00697E91" w:rsidRPr="00EB0395" w:rsidRDefault="00697E91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Проектная деятельность в дополнительном образовании.</w:t>
      </w:r>
    </w:p>
    <w:p w:rsidR="00697E91" w:rsidRPr="00EB0395" w:rsidRDefault="00697E91" w:rsidP="00AA6B62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Заключительная часть тренировки. Выход из тренировки.</w:t>
      </w:r>
    </w:p>
    <w:p w:rsidR="008641BF" w:rsidRPr="00EB0395" w:rsidRDefault="00A453C5" w:rsidP="00EB0395">
      <w:pPr>
        <w:pStyle w:val="a8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Развитие творческих способностей детей средствами декоративно- прикладного творчества.</w:t>
      </w:r>
    </w:p>
    <w:p w:rsidR="008641BF" w:rsidRPr="00EB0395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В результа</w:t>
      </w:r>
      <w:r w:rsidR="00A453C5" w:rsidRPr="00EB0395">
        <w:rPr>
          <w:rFonts w:ascii="Times New Roman" w:hAnsi="Times New Roman"/>
          <w:sz w:val="24"/>
          <w:szCs w:val="24"/>
          <w:lang w:eastAsia="ru-RU"/>
        </w:rPr>
        <w:t>те данной работы было создано 6</w:t>
      </w:r>
      <w:r w:rsidRPr="00EB0395">
        <w:rPr>
          <w:rFonts w:ascii="Times New Roman" w:hAnsi="Times New Roman"/>
          <w:sz w:val="24"/>
          <w:szCs w:val="24"/>
          <w:lang w:eastAsia="ru-RU"/>
        </w:rPr>
        <w:t xml:space="preserve"> методических продуктов.</w:t>
      </w:r>
    </w:p>
    <w:p w:rsidR="008641BF" w:rsidRPr="00EB0395" w:rsidRDefault="00CC28E9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М</w:t>
      </w:r>
      <w:r w:rsidR="008641BF" w:rsidRPr="00EB0395">
        <w:rPr>
          <w:rFonts w:ascii="Times New Roman" w:hAnsi="Times New Roman"/>
          <w:sz w:val="24"/>
          <w:szCs w:val="24"/>
          <w:lang w:eastAsia="ru-RU"/>
        </w:rPr>
        <w:t>олодым специалистам</w:t>
      </w:r>
      <w:r w:rsidRPr="00EB0395">
        <w:rPr>
          <w:rFonts w:ascii="Times New Roman" w:hAnsi="Times New Roman"/>
          <w:sz w:val="24"/>
          <w:szCs w:val="24"/>
          <w:lang w:eastAsia="ru-RU"/>
        </w:rPr>
        <w:t xml:space="preserve"> (8 человек)</w:t>
      </w:r>
      <w:r w:rsidR="008641BF" w:rsidRPr="00EB0395">
        <w:rPr>
          <w:rFonts w:ascii="Times New Roman" w:hAnsi="Times New Roman"/>
          <w:sz w:val="24"/>
          <w:szCs w:val="24"/>
          <w:lang w:eastAsia="ru-RU"/>
        </w:rPr>
        <w:t xml:space="preserve"> в течение учебного года оказывалась методическая помощь, направленная </w:t>
      </w:r>
      <w:proofErr w:type="gramStart"/>
      <w:r w:rsidR="008641BF" w:rsidRPr="00EB0395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="008641BF" w:rsidRPr="00EB0395">
        <w:rPr>
          <w:rFonts w:ascii="Times New Roman" w:hAnsi="Times New Roman"/>
          <w:sz w:val="24"/>
          <w:szCs w:val="24"/>
          <w:lang w:eastAsia="ru-RU"/>
        </w:rPr>
        <w:t>:</w:t>
      </w:r>
    </w:p>
    <w:p w:rsidR="008641BF" w:rsidRPr="00EB0395" w:rsidRDefault="008641BF" w:rsidP="006226EC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адаптацию молодых педагогов в педагогическом коллективе;</w:t>
      </w:r>
    </w:p>
    <w:p w:rsidR="008641BF" w:rsidRPr="00EB0395" w:rsidRDefault="008641BF" w:rsidP="006226EC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выявление и предупреждение недостатков, затруднений в работе молодых педагогов.</w:t>
      </w:r>
    </w:p>
    <w:p w:rsidR="008641BF" w:rsidRPr="00EB0395" w:rsidRDefault="008641BF" w:rsidP="006226EC">
      <w:pPr>
        <w:pStyle w:val="a8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совершенствование педагогического мастерства молодых специалистов.</w:t>
      </w:r>
    </w:p>
    <w:p w:rsidR="008641BF" w:rsidRPr="00EB0395" w:rsidRDefault="00A453C5" w:rsidP="00622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За отчетный период 1 человек</w:t>
      </w:r>
      <w:r w:rsidR="00CC28E9" w:rsidRPr="00EB0395">
        <w:rPr>
          <w:rFonts w:ascii="Times New Roman" w:hAnsi="Times New Roman"/>
          <w:sz w:val="24"/>
          <w:szCs w:val="24"/>
        </w:rPr>
        <w:t xml:space="preserve"> аттестовался</w:t>
      </w:r>
      <w:r w:rsidR="008641BF" w:rsidRPr="00EB0395">
        <w:rPr>
          <w:rFonts w:ascii="Times New Roman" w:hAnsi="Times New Roman"/>
          <w:sz w:val="24"/>
          <w:szCs w:val="24"/>
        </w:rPr>
        <w:t xml:space="preserve"> на высшую квалификационную категорию</w:t>
      </w:r>
      <w:r w:rsidRPr="00EB0395">
        <w:rPr>
          <w:rFonts w:ascii="Times New Roman" w:hAnsi="Times New Roman"/>
          <w:sz w:val="24"/>
          <w:szCs w:val="24"/>
        </w:rPr>
        <w:t>, 6 человек - на первую.</w:t>
      </w:r>
      <w:r w:rsidR="008641BF" w:rsidRPr="00EB0395">
        <w:rPr>
          <w:rFonts w:ascii="Times New Roman" w:hAnsi="Times New Roman"/>
          <w:sz w:val="24"/>
          <w:szCs w:val="24"/>
        </w:rPr>
        <w:t xml:space="preserve"> Аттестация способствовала росту профессионального мастерства педагогических работников и положительно сказалась на результатах их труда. </w:t>
      </w:r>
    </w:p>
    <w:p w:rsidR="008641BF" w:rsidRPr="00EB0395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lastRenderedPageBreak/>
        <w:t>В Центре осуществлялась работа деятельность в рамках:</w:t>
      </w:r>
    </w:p>
    <w:p w:rsidR="008641BF" w:rsidRPr="00EB0395" w:rsidRDefault="008641BF" w:rsidP="009B22BC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 xml:space="preserve">Муниципального ресурсного центра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EB0395">
        <w:rPr>
          <w:rFonts w:ascii="Times New Roman" w:hAnsi="Times New Roman"/>
          <w:sz w:val="24"/>
          <w:szCs w:val="24"/>
        </w:rPr>
        <w:t>учреждений дополнительного образования детей муниципальной системы образования города Ярославля</w:t>
      </w:r>
      <w:proofErr w:type="gramEnd"/>
      <w:r w:rsidRPr="00EB0395">
        <w:rPr>
          <w:rFonts w:ascii="Times New Roman" w:hAnsi="Times New Roman"/>
          <w:sz w:val="24"/>
          <w:szCs w:val="24"/>
        </w:rPr>
        <w:t xml:space="preserve">». </w:t>
      </w:r>
    </w:p>
    <w:p w:rsidR="008641BF" w:rsidRPr="00EB0395" w:rsidRDefault="008641BF" w:rsidP="009B22BC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 xml:space="preserve">Муниципальной </w:t>
      </w:r>
      <w:proofErr w:type="spellStart"/>
      <w:r w:rsidRPr="00EB0395">
        <w:rPr>
          <w:rFonts w:ascii="Times New Roman" w:hAnsi="Times New Roman"/>
          <w:sz w:val="24"/>
          <w:szCs w:val="24"/>
        </w:rPr>
        <w:t>стажировочной</w:t>
      </w:r>
      <w:proofErr w:type="spellEnd"/>
      <w:r w:rsidRPr="00EB0395">
        <w:rPr>
          <w:rFonts w:ascii="Times New Roman" w:hAnsi="Times New Roman"/>
          <w:sz w:val="24"/>
          <w:szCs w:val="24"/>
        </w:rPr>
        <w:t xml:space="preserve"> площадки «Использование </w:t>
      </w:r>
      <w:proofErr w:type="spellStart"/>
      <w:r w:rsidRPr="00EB039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EB0395">
        <w:rPr>
          <w:rFonts w:ascii="Times New Roman" w:hAnsi="Times New Roman"/>
          <w:sz w:val="24"/>
          <w:szCs w:val="24"/>
        </w:rPr>
        <w:t xml:space="preserve"> технологий в образовательной среде».</w:t>
      </w:r>
    </w:p>
    <w:p w:rsidR="008641BF" w:rsidRPr="00EB0395" w:rsidRDefault="008641BF" w:rsidP="009B22BC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Региональной базовой площадки ГАУДПО ЯО ИРО по направлению «Применение физкультурно-оздоровительных технологий в образовательном процессе».</w:t>
      </w:r>
    </w:p>
    <w:p w:rsidR="008641BF" w:rsidRPr="00EB0395" w:rsidRDefault="008641BF" w:rsidP="00A51368">
      <w:pPr>
        <w:numPr>
          <w:ilvl w:val="0"/>
          <w:numId w:val="23"/>
        </w:numPr>
        <w:tabs>
          <w:tab w:val="left" w:pos="284"/>
        </w:tabs>
        <w:spacing w:after="0" w:line="255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Региональной инновационной площадки ГАУДПО ЯО ИРО «Технология изучения социального заказа на психологическую поддержку в дополнительном образовании».</w:t>
      </w:r>
    </w:p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</w:rPr>
        <w:t>В рамках отчетного периода Центр осуществлял свою деятельность в соответствии с планом финансово-хозяйственной деятельности.</w:t>
      </w:r>
      <w:r w:rsidRPr="006773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0395">
        <w:rPr>
          <w:rFonts w:ascii="Times New Roman" w:hAnsi="Times New Roman"/>
          <w:sz w:val="24"/>
          <w:szCs w:val="24"/>
        </w:rPr>
        <w:t>Основные статьи затрат пришлись на фонд оплаты труда, коммунальные услуги и содержание имущества Центра.</w:t>
      </w:r>
    </w:p>
    <w:p w:rsidR="008641BF" w:rsidRPr="006773BB" w:rsidRDefault="008641BF" w:rsidP="00922513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3"/>
          <w:szCs w:val="23"/>
          <w:lang w:eastAsia="ru-RU"/>
        </w:rPr>
      </w:pPr>
    </w:p>
    <w:tbl>
      <w:tblPr>
        <w:tblW w:w="9643" w:type="dxa"/>
        <w:tblInd w:w="93" w:type="dxa"/>
        <w:tblLayout w:type="fixed"/>
        <w:tblLook w:val="0000"/>
      </w:tblPr>
      <w:tblGrid>
        <w:gridCol w:w="742"/>
        <w:gridCol w:w="7353"/>
        <w:gridCol w:w="1277"/>
        <w:gridCol w:w="271"/>
      </w:tblGrid>
      <w:tr w:rsidR="008641BF" w:rsidRPr="00EB0395" w:rsidTr="0017630B">
        <w:trPr>
          <w:trHeight w:val="630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8641BF" w:rsidRPr="00EB0395" w:rsidRDefault="008641BF" w:rsidP="004A04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039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ПОКАЗАТЕЛИ ДЕЯТЕЛЬНОСТИ МОУДО ДЕТСКОГО ЦЕНТРА "ВОСХОЖДЕНИЕ" ПОДЛЕЖАЩЕЙ САМООБСЛЕДОВАНИЮ </w:t>
            </w:r>
            <w:r w:rsidR="004A048B">
              <w:rPr>
                <w:rFonts w:ascii="Times New Roman" w:hAnsi="Times New Roman"/>
                <w:sz w:val="23"/>
                <w:szCs w:val="23"/>
                <w:lang w:eastAsia="ru-RU"/>
              </w:rPr>
              <w:t>за период работы - 2019</w:t>
            </w:r>
            <w:r w:rsidRPr="00EB039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год</w:t>
            </w:r>
          </w:p>
        </w:tc>
      </w:tr>
      <w:tr w:rsidR="008641BF" w:rsidRPr="00EB0395" w:rsidTr="001E3151">
        <w:trPr>
          <w:trHeight w:val="5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EB0395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0395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B0395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B0395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EB0395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EB0395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0395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EB0395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B0395">
              <w:rPr>
                <w:rFonts w:ascii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</w:tr>
      <w:tr w:rsidR="008641BF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EC1F86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1BF" w:rsidRPr="00EC1F86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641BF" w:rsidRPr="00EC1F86" w:rsidRDefault="008641BF" w:rsidP="00B26E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EC1F86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1802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1121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4A01B1" w:rsidP="000C3A5D">
            <w:pPr>
              <w:spacing w:after="0" w:line="240" w:lineRule="auto"/>
              <w:ind w:right="-119"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C0504D" w:themeColor="accent2"/>
                <w:sz w:val="24"/>
                <w:szCs w:val="24"/>
                <w:lang w:eastAsia="ru-RU"/>
              </w:rPr>
              <w:t xml:space="preserve">  </w:t>
            </w:r>
            <w:r w:rsidRPr="004A01B1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hAnsi="Times New Roman"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  <w:r w:rsidR="000C3A5D" w:rsidRPr="002E51FD">
              <w:rPr>
                <w:rFonts w:ascii="Times New Roman" w:hAnsi="Times New Roman"/>
                <w:color w:val="C0504D" w:themeColor="accent2"/>
                <w:sz w:val="24"/>
                <w:szCs w:val="24"/>
                <w:lang w:eastAsia="ru-RU"/>
              </w:rPr>
              <w:t xml:space="preserve"> </w:t>
            </w:r>
            <w:r w:rsidR="00EB0395"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105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ind w:right="-119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437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EC1F86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89C">
              <w:rPr>
                <w:rFonts w:ascii="Times New Roman" w:hAnsi="Times New Roman"/>
                <w:sz w:val="24"/>
                <w:szCs w:val="24"/>
                <w:lang w:eastAsia="ru-RU"/>
              </w:rPr>
              <w:t>24,2 %</w:t>
            </w:r>
          </w:p>
        </w:tc>
      </w:tr>
      <w:tr w:rsidR="00EB0395" w:rsidRPr="006773BB" w:rsidTr="001E3151">
        <w:trPr>
          <w:trHeight w:val="108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EC1F86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B0395" w:rsidRPr="006773BB" w:rsidTr="001E3151">
        <w:trPr>
          <w:trHeight w:val="10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EC1F86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B0395" w:rsidRPr="006773BB" w:rsidTr="001E3151">
        <w:trPr>
          <w:trHeight w:val="12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EC1F86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1,4 %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95" w:rsidRPr="00EC1F86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6863EB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68088B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68088B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1F86">
              <w:rPr>
                <w:rFonts w:ascii="Times New Roman" w:hAnsi="Times New Roman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EC1F8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EC1F86" w:rsidRDefault="006863EB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EC1F8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301CE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B0395" w:rsidRPr="000C3A5D" w:rsidTr="0068088B">
        <w:trPr>
          <w:trHeight w:val="10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EB0395" w:rsidRPr="000C3A5D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EB0395" w:rsidRPr="000C3A5D" w:rsidTr="0068088B">
        <w:trPr>
          <w:trHeight w:val="12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B0395" w:rsidRPr="00266459" w:rsidRDefault="0014507B" w:rsidP="00236874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>918</w:t>
            </w:r>
            <w:r w:rsidR="000C3A5D"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EB0395"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  <w:p w:rsidR="00EB0395" w:rsidRPr="00301CE8" w:rsidRDefault="0014507B" w:rsidP="0023687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EB0395"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266459" w:rsidP="00236874">
            <w:pPr>
              <w:spacing w:after="0" w:line="240" w:lineRule="auto"/>
              <w:ind w:right="-119" w:hanging="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672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B0395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266459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266459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236874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B0395" w:rsidRPr="000C3A5D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26F10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66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01 </w:t>
            </w:r>
            <w:r w:rsidR="00EB0395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0C3A5D" w:rsidTr="00236874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395" w:rsidRPr="00266459" w:rsidRDefault="003F2A0F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301 </w:t>
            </w:r>
            <w:r w:rsidR="00EB0395"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266459" w:rsidRDefault="003F2A0F" w:rsidP="0023687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23687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EB0395" w:rsidRPr="0026645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0D8">
              <w:rPr>
                <w:rFonts w:ascii="Times New Roman" w:hAnsi="Times New Roman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6170D8" w:rsidRDefault="001E3151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158 </w:t>
            </w:r>
            <w:r w:rsidR="00EB0395"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0D8">
              <w:rPr>
                <w:rFonts w:ascii="Times New Roman" w:hAnsi="Times New Roman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6170D8" w:rsidRDefault="002865CB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6170D8"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EB0395"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0D8">
              <w:rPr>
                <w:rFonts w:ascii="Times New Roman" w:hAnsi="Times New Roman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6170D8" w:rsidRDefault="002865CB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6170D8"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0D8">
              <w:rPr>
                <w:rFonts w:ascii="Times New Roman" w:hAnsi="Times New Roman"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6170D8" w:rsidRDefault="001E3151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170D8"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170D8" w:rsidTr="00236874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70D8">
              <w:rPr>
                <w:rFonts w:ascii="Times New Roman" w:hAnsi="Times New Roman"/>
                <w:sz w:val="20"/>
                <w:szCs w:val="20"/>
                <w:lang w:eastAsia="ru-RU"/>
              </w:rPr>
              <w:t>1.9.5.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6170D8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6170D8" w:rsidRDefault="006170D8" w:rsidP="00236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E31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6170D8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10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B0395" w:rsidRPr="009C689C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C689C">
              <w:rPr>
                <w:rFonts w:ascii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0395" w:rsidRPr="009C689C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89C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9C689C" w:rsidRDefault="00EB0395" w:rsidP="009C6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89C">
              <w:rPr>
                <w:rFonts w:ascii="Times New Roman" w:hAnsi="Times New Roman"/>
                <w:sz w:val="24"/>
                <w:szCs w:val="24"/>
                <w:lang w:eastAsia="ru-RU"/>
              </w:rPr>
              <w:t>41 человек</w:t>
            </w:r>
          </w:p>
          <w:p w:rsidR="00EB0395" w:rsidRPr="009C689C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89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C689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1475">
              <w:rPr>
                <w:rFonts w:ascii="Times New Roman" w:hAnsi="Times New Roman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BC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1475">
              <w:rPr>
                <w:rFonts w:ascii="Times New Roman" w:hAnsi="Times New Roman"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C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1475">
              <w:rPr>
                <w:rFonts w:ascii="Times New Roman" w:hAnsi="Times New Roman"/>
                <w:sz w:val="20"/>
                <w:szCs w:val="20"/>
                <w:lang w:eastAsia="ru-RU"/>
              </w:rPr>
              <w:t>1.10.3.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C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1475">
              <w:rPr>
                <w:rFonts w:ascii="Times New Roman" w:hAnsi="Times New Roman"/>
                <w:sz w:val="20"/>
                <w:szCs w:val="20"/>
                <w:lang w:eastAsia="ru-RU"/>
              </w:rPr>
              <w:t>1.10.4.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C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1475">
              <w:rPr>
                <w:rFonts w:ascii="Times New Roman" w:hAnsi="Times New Roman"/>
                <w:sz w:val="20"/>
                <w:szCs w:val="20"/>
                <w:lang w:eastAsia="ru-RU"/>
              </w:rPr>
              <w:t>1.10.5.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D11475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D11475" w:rsidRDefault="00EB0395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C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1475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C57BFF" w:rsidTr="001E3151">
        <w:trPr>
          <w:trHeight w:val="7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BFF">
              <w:rPr>
                <w:rFonts w:ascii="Times New Roman" w:hAnsi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041AAE" w:rsidRDefault="00A6640E" w:rsidP="000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1A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41AAE" w:rsidRPr="00041A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57BFF" w:rsidRPr="00041A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041AAE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BFF">
              <w:rPr>
                <w:rFonts w:ascii="Times New Roman" w:hAnsi="Times New Roman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A6640E" w:rsidP="00041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41A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57BFF"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4A048B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BFF">
              <w:rPr>
                <w:rFonts w:ascii="Times New Roman" w:hAnsi="Times New Roman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4A048B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BFF">
              <w:rPr>
                <w:rFonts w:ascii="Times New Roman" w:hAnsi="Times New Roman"/>
                <w:sz w:val="20"/>
                <w:szCs w:val="20"/>
                <w:lang w:eastAsia="ru-RU"/>
              </w:rPr>
              <w:t>1.11.3.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4A048B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BFF">
              <w:rPr>
                <w:rFonts w:ascii="Times New Roman" w:hAnsi="Times New Roman"/>
                <w:sz w:val="20"/>
                <w:szCs w:val="20"/>
                <w:lang w:eastAsia="ru-RU"/>
              </w:rPr>
              <w:t>1.11.4.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041AAE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BFF">
              <w:rPr>
                <w:rFonts w:ascii="Times New Roman" w:hAnsi="Times New Roman"/>
                <w:sz w:val="20"/>
                <w:szCs w:val="20"/>
                <w:lang w:eastAsia="ru-RU"/>
              </w:rPr>
              <w:t>1.11.5.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C57BFF" w:rsidTr="00041AAE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7BFF">
              <w:rPr>
                <w:rFonts w:ascii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C57BFF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C57BFF" w:rsidRDefault="00EB0395" w:rsidP="00C57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C57BFF"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BF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4A04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EB0395" w:rsidRPr="003E3516" w:rsidTr="00041AAE">
        <w:trPr>
          <w:trHeight w:val="107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516">
              <w:rPr>
                <w:rFonts w:ascii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C57BFF">
            <w:pPr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57BFF"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3E3516" w:rsidRDefault="00EB0395" w:rsidP="00A65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86,5%</w:t>
            </w:r>
          </w:p>
        </w:tc>
      </w:tr>
      <w:tr w:rsidR="00EB0395" w:rsidRPr="003E3516" w:rsidTr="00041AAE">
        <w:trPr>
          <w:trHeight w:val="127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51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C57BFF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C57BFF"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3E3516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67,6%</w:t>
            </w:r>
          </w:p>
        </w:tc>
      </w:tr>
      <w:tr w:rsidR="00EB0395" w:rsidRPr="003E3516" w:rsidTr="001E3151">
        <w:trPr>
          <w:trHeight w:val="110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516">
              <w:rPr>
                <w:rFonts w:ascii="Times New Roman" w:hAnsi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57BFF"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="004A04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0395" w:rsidRPr="003E3516" w:rsidRDefault="00EB0395" w:rsidP="00A65F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10,8%</w:t>
            </w:r>
          </w:p>
        </w:tc>
      </w:tr>
      <w:tr w:rsidR="00EB0395" w:rsidRPr="003E3516" w:rsidTr="001E3151">
        <w:trPr>
          <w:trHeight w:val="1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E3516">
              <w:rPr>
                <w:rFonts w:ascii="Times New Roman" w:hAnsi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3E3516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3E3516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57BFF"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3E3516" w:rsidRDefault="00EB0395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516">
              <w:rPr>
                <w:rFonts w:ascii="Times New Roman" w:hAnsi="Times New Roman"/>
                <w:sz w:val="24"/>
                <w:szCs w:val="24"/>
                <w:lang w:eastAsia="ru-RU"/>
              </w:rPr>
              <w:t>0,0%</w:t>
            </w:r>
          </w:p>
        </w:tc>
      </w:tr>
      <w:tr w:rsidR="00EB0395" w:rsidRPr="006773BB" w:rsidTr="001E3151">
        <w:trPr>
          <w:trHeight w:val="12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BC459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591">
              <w:rPr>
                <w:rFonts w:ascii="Times New Roman" w:hAnsi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BC4591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BC4591" w:rsidRDefault="00BC4591" w:rsidP="00C57BFF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C57BFF"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EB0395"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</w:p>
          <w:p w:rsidR="00EB0395" w:rsidRPr="00BC4591" w:rsidRDefault="00BC4591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64,3 %</w:t>
            </w:r>
          </w:p>
        </w:tc>
      </w:tr>
      <w:tr w:rsidR="00EB0395" w:rsidRPr="00BC459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BC4591" w:rsidRDefault="00EB0395" w:rsidP="00BC4591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591">
              <w:rPr>
                <w:rFonts w:ascii="Times New Roman" w:hAnsi="Times New Roman"/>
                <w:sz w:val="20"/>
                <w:szCs w:val="20"/>
                <w:lang w:eastAsia="ru-RU"/>
              </w:rPr>
              <w:t>1.17.1.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BC4591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BC4591" w:rsidRDefault="003E3516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57BFF"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BC459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BC4591" w:rsidRDefault="00EB0395" w:rsidP="00BC4591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C4591">
              <w:rPr>
                <w:rFonts w:ascii="Times New Roman" w:hAnsi="Times New Roman"/>
                <w:sz w:val="20"/>
                <w:szCs w:val="20"/>
                <w:lang w:eastAsia="ru-RU"/>
              </w:rPr>
              <w:t>1.17.2.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BC4591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BC4591" w:rsidRDefault="00BC4591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C57BFF"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BC459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0C3A5D" w:rsidTr="001E3151">
        <w:trPr>
          <w:trHeight w:val="110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57BFF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0C3A5D" w:rsidRDefault="00EB0395" w:rsidP="000C3A5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5,7 </w:t>
            </w: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0C3A5D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BC4591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1.18.1.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B0395" w:rsidRPr="000C3A5D" w:rsidRDefault="000C3A5D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57BFF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0C3A5D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EB0395" w:rsidP="00BC4591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3A5D">
              <w:rPr>
                <w:rFonts w:ascii="Times New Roman" w:hAnsi="Times New Roman"/>
                <w:sz w:val="20"/>
                <w:szCs w:val="20"/>
                <w:lang w:eastAsia="ru-RU"/>
              </w:rPr>
              <w:t>1.18.2.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0C3A5D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0C3A5D" w:rsidRDefault="00BC4591" w:rsidP="000C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C3A5D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0C3A5D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EB0395" w:rsidRPr="00A54C97" w:rsidTr="001E3151">
        <w:trPr>
          <w:trHeight w:val="1092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54C97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C97">
              <w:rPr>
                <w:rFonts w:ascii="Times New Roman" w:hAnsi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54C97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9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54C97" w:rsidRDefault="00A54C97" w:rsidP="00C5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54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A54C9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A54C97" w:rsidRDefault="00A54C97" w:rsidP="00A54C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23,8 </w:t>
            </w:r>
            <w:r w:rsidR="00EB0395" w:rsidRPr="00A54C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773BB" w:rsidTr="001E3151">
        <w:trPr>
          <w:trHeight w:val="1077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54C97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4C97">
              <w:rPr>
                <w:rFonts w:ascii="Times New Roman" w:hAnsi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54C97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97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54C97" w:rsidRDefault="00A54C97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25E60" w:rsidRPr="00A54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B0395" w:rsidRPr="00A54C9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  <w:p w:rsidR="00EB0395" w:rsidRPr="00A54C97" w:rsidRDefault="000E3A79" w:rsidP="000E3A7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23,8</w:t>
            </w:r>
            <w:r w:rsidR="00A54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A54C9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773BB" w:rsidTr="001E3151">
        <w:trPr>
          <w:trHeight w:val="2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425E6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425E6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5E6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425E60" w:rsidRDefault="00425E60" w:rsidP="00BC4591">
            <w:pPr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  <w:r w:rsidR="00BC459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EB0395" w:rsidRPr="00425E60">
              <w:rPr>
                <w:rFonts w:ascii="Times New Roman" w:hAnsi="Times New Roman"/>
                <w:sz w:val="24"/>
                <w:szCs w:val="24"/>
                <w:lang w:eastAsia="ru-RU"/>
              </w:rPr>
              <w:t>еловек</w:t>
            </w:r>
            <w:r w:rsidR="00BC459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EB0395" w:rsidRPr="00425E60" w:rsidRDefault="001F35FF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66 </w:t>
            </w:r>
            <w:r w:rsidR="00425E60" w:rsidRPr="00425E6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6773BB" w:rsidTr="001E3151">
        <w:trPr>
          <w:trHeight w:val="126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425E6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5E60">
              <w:rPr>
                <w:rFonts w:ascii="Times New Roman" w:hAnsi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7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425E6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A2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20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</w:t>
            </w:r>
          </w:p>
          <w:p w:rsidR="00EB0395" w:rsidRPr="00425E60" w:rsidRDefault="00425E60" w:rsidP="00B26EA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60">
              <w:rPr>
                <w:rFonts w:ascii="Times New Roman" w:hAnsi="Times New Roman"/>
                <w:sz w:val="24"/>
                <w:szCs w:val="24"/>
                <w:lang w:eastAsia="ru-RU"/>
              </w:rPr>
              <w:t>6,25</w:t>
            </w:r>
            <w:r w:rsidR="00EB0395" w:rsidRPr="00425E6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EB0395" w:rsidRPr="00A202FB" w:rsidTr="00041AAE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202FB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2FB">
              <w:rPr>
                <w:rFonts w:ascii="Times New Roman" w:hAnsi="Times New Roman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202FB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2F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202FB" w:rsidRDefault="00BC4591" w:rsidP="00A2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EB0395" w:rsidRPr="00A202F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500690" w:rsidTr="00041AAE">
        <w:trPr>
          <w:trHeight w:val="3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50069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1.23.1</w:t>
            </w:r>
            <w:r w:rsidR="0050069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50069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BC4591" w:rsidP="00A20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00690"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EB0395" w:rsidRPr="00A202FB" w:rsidTr="0068088B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202FB" w:rsidRDefault="00EB0395" w:rsidP="00500690">
            <w:pPr>
              <w:spacing w:after="0" w:line="240" w:lineRule="auto"/>
              <w:ind w:right="-9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02FB">
              <w:rPr>
                <w:rFonts w:ascii="Times New Roman" w:hAnsi="Times New Roman"/>
                <w:sz w:val="20"/>
                <w:szCs w:val="20"/>
                <w:lang w:eastAsia="ru-RU"/>
              </w:rPr>
              <w:t>1.23.2</w:t>
            </w:r>
            <w:r w:rsidR="00500690" w:rsidRPr="00A202F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A202FB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2FB">
              <w:rPr>
                <w:rFonts w:ascii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A202FB" w:rsidRDefault="00BC4591" w:rsidP="00BC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00690" w:rsidRPr="00A20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0395" w:rsidRPr="00A202F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8641BF" w:rsidRPr="00500690" w:rsidTr="0068088B">
        <w:trPr>
          <w:trHeight w:val="12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500690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1.24.</w:t>
            </w:r>
          </w:p>
        </w:tc>
        <w:tc>
          <w:tcPr>
            <w:tcW w:w="7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500690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500690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B0395" w:rsidRPr="00500690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50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395" w:rsidRPr="00500690" w:rsidRDefault="00EB0395" w:rsidP="00B26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0069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  <w:p w:rsidR="00EB0395" w:rsidRPr="00500690" w:rsidRDefault="00EB0395" w:rsidP="00B26EA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0069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B0395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500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00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8641BF" w:rsidRPr="00500690" w:rsidTr="001E3151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500690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500690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500690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395" w:rsidRPr="006773BB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0690">
              <w:rPr>
                <w:rFonts w:ascii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500690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классы свои/ по договорам с СОШ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500690" w:rsidRDefault="00EB0395" w:rsidP="00500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0690">
              <w:rPr>
                <w:rFonts w:ascii="Times New Roman" w:hAnsi="Times New Roman"/>
                <w:sz w:val="24"/>
                <w:szCs w:val="24"/>
                <w:lang w:eastAsia="ru-RU"/>
              </w:rPr>
              <w:t>9/ 12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B0395" w:rsidRPr="00885881" w:rsidTr="001E3151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500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00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</w:tr>
      <w:tr w:rsidR="00EB0395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зал (борцовские залы)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500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00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единицы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помещений для организации </w:t>
            </w:r>
            <w:proofErr w:type="spellStart"/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 учащихся, в том числе: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85881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41BF" w:rsidRPr="00885881" w:rsidTr="001E3151">
        <w:trPr>
          <w:trHeight w:val="63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1BF" w:rsidRPr="00885881" w:rsidTr="001E3151">
        <w:trPr>
          <w:trHeight w:val="63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1BF" w:rsidRPr="00885881" w:rsidTr="001E3151">
        <w:trPr>
          <w:trHeight w:val="31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2.6.5.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BF" w:rsidRPr="00885881" w:rsidRDefault="008641BF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395" w:rsidRPr="00885881" w:rsidTr="001E3151">
        <w:trPr>
          <w:trHeight w:val="94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85881">
              <w:rPr>
                <w:rFonts w:ascii="Times New Roman" w:hAnsi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7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395" w:rsidRPr="00885881" w:rsidRDefault="00EB0395" w:rsidP="00B2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0395" w:rsidRPr="00885881" w:rsidRDefault="00EB0395" w:rsidP="00EB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88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</w:tbl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1BF" w:rsidRPr="006773BB" w:rsidRDefault="008641BF" w:rsidP="00C51C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1BF" w:rsidRPr="006773BB" w:rsidRDefault="008641BF" w:rsidP="006F74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41BF" w:rsidRPr="00EB0395" w:rsidRDefault="008641BF" w:rsidP="007C41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0395">
        <w:rPr>
          <w:rFonts w:ascii="Times New Roman" w:hAnsi="Times New Roman"/>
          <w:sz w:val="24"/>
          <w:szCs w:val="24"/>
          <w:lang w:eastAsia="ru-RU"/>
        </w:rPr>
        <w:t>Директор</w:t>
      </w:r>
      <w:r w:rsidR="00B64E94">
        <w:rPr>
          <w:rFonts w:ascii="Times New Roman" w:hAnsi="Times New Roman"/>
          <w:sz w:val="24"/>
          <w:szCs w:val="24"/>
          <w:lang w:eastAsia="ru-RU"/>
        </w:rPr>
        <w:t xml:space="preserve"> центра</w:t>
      </w:r>
      <w:r w:rsidRPr="00EB0395">
        <w:rPr>
          <w:rFonts w:ascii="Times New Roman" w:hAnsi="Times New Roman"/>
          <w:sz w:val="24"/>
          <w:szCs w:val="24"/>
          <w:lang w:eastAsia="ru-RU"/>
        </w:rPr>
        <w:t xml:space="preserve"> О.В. Хайкина</w:t>
      </w:r>
    </w:p>
    <w:sectPr w:rsidR="008641BF" w:rsidRPr="00EB0395" w:rsidSect="002E51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1C6"/>
    <w:multiLevelType w:val="multilevel"/>
    <w:tmpl w:val="6FE4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F4056"/>
    <w:multiLevelType w:val="multilevel"/>
    <w:tmpl w:val="B4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84DB9"/>
    <w:multiLevelType w:val="hybridMultilevel"/>
    <w:tmpl w:val="CCA451F4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33E"/>
    <w:multiLevelType w:val="hybridMultilevel"/>
    <w:tmpl w:val="2F842C7C"/>
    <w:lvl w:ilvl="0" w:tplc="236C44D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8B5E96"/>
    <w:multiLevelType w:val="hybridMultilevel"/>
    <w:tmpl w:val="C8108D34"/>
    <w:lvl w:ilvl="0" w:tplc="236C44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59E5890"/>
    <w:multiLevelType w:val="hybridMultilevel"/>
    <w:tmpl w:val="AF2EE54C"/>
    <w:lvl w:ilvl="0" w:tplc="C2C0C43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85C"/>
    <w:multiLevelType w:val="hybridMultilevel"/>
    <w:tmpl w:val="7E02AEFE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463F5"/>
    <w:multiLevelType w:val="hybridMultilevel"/>
    <w:tmpl w:val="D9BCA1FC"/>
    <w:lvl w:ilvl="0" w:tplc="0E341E5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716473"/>
    <w:multiLevelType w:val="hybridMultilevel"/>
    <w:tmpl w:val="2D4C2146"/>
    <w:lvl w:ilvl="0" w:tplc="21A8AD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E2F23"/>
    <w:multiLevelType w:val="hybridMultilevel"/>
    <w:tmpl w:val="F75E6D6C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ACB4392"/>
    <w:multiLevelType w:val="multilevel"/>
    <w:tmpl w:val="0A4A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50547F"/>
    <w:multiLevelType w:val="hybridMultilevel"/>
    <w:tmpl w:val="8F8E9DEE"/>
    <w:lvl w:ilvl="0" w:tplc="558E93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19819B0"/>
    <w:multiLevelType w:val="multilevel"/>
    <w:tmpl w:val="61B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533D1F"/>
    <w:multiLevelType w:val="multilevel"/>
    <w:tmpl w:val="1B3C3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4">
    <w:nsid w:val="46527763"/>
    <w:multiLevelType w:val="hybridMultilevel"/>
    <w:tmpl w:val="C6985B9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1016A"/>
    <w:multiLevelType w:val="hybridMultilevel"/>
    <w:tmpl w:val="82E035E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0C13165"/>
    <w:multiLevelType w:val="hybridMultilevel"/>
    <w:tmpl w:val="33F6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C1CA1"/>
    <w:multiLevelType w:val="hybridMultilevel"/>
    <w:tmpl w:val="24C62920"/>
    <w:lvl w:ilvl="0" w:tplc="236C4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FD41E9"/>
    <w:multiLevelType w:val="hybridMultilevel"/>
    <w:tmpl w:val="6B40F602"/>
    <w:lvl w:ilvl="0" w:tplc="7EB2E6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E52F4"/>
    <w:multiLevelType w:val="hybridMultilevel"/>
    <w:tmpl w:val="5E94EC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F382A9A"/>
    <w:multiLevelType w:val="hybridMultilevel"/>
    <w:tmpl w:val="4E94D1E4"/>
    <w:lvl w:ilvl="0" w:tplc="FAFE6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71A6E"/>
    <w:multiLevelType w:val="multilevel"/>
    <w:tmpl w:val="6060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4758B"/>
    <w:multiLevelType w:val="hybridMultilevel"/>
    <w:tmpl w:val="33989E88"/>
    <w:lvl w:ilvl="0" w:tplc="355C99D0">
      <w:numFmt w:val="bullet"/>
      <w:lvlText w:val=""/>
      <w:lvlJc w:val="left"/>
      <w:pPr>
        <w:ind w:left="1639" w:hanging="93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C930439"/>
    <w:multiLevelType w:val="hybridMultilevel"/>
    <w:tmpl w:val="45509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21DE2"/>
    <w:multiLevelType w:val="hybridMultilevel"/>
    <w:tmpl w:val="398ADE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A85E5B"/>
    <w:multiLevelType w:val="hybridMultilevel"/>
    <w:tmpl w:val="D4A2FFE0"/>
    <w:lvl w:ilvl="0" w:tplc="236C4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4DD2282"/>
    <w:multiLevelType w:val="hybridMultilevel"/>
    <w:tmpl w:val="A61ACC04"/>
    <w:lvl w:ilvl="0" w:tplc="65BC5B7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0050E9"/>
    <w:multiLevelType w:val="multilevel"/>
    <w:tmpl w:val="1F28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83559"/>
    <w:multiLevelType w:val="multilevel"/>
    <w:tmpl w:val="BDD89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>
    <w:nsid w:val="7F4F4B62"/>
    <w:multiLevelType w:val="multilevel"/>
    <w:tmpl w:val="4898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9"/>
  </w:num>
  <w:num w:numId="5">
    <w:abstractNumId w:val="21"/>
  </w:num>
  <w:num w:numId="6">
    <w:abstractNumId w:val="12"/>
  </w:num>
  <w:num w:numId="7">
    <w:abstractNumId w:val="10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23"/>
  </w:num>
  <w:num w:numId="14">
    <w:abstractNumId w:val="24"/>
  </w:num>
  <w:num w:numId="15">
    <w:abstractNumId w:val="26"/>
  </w:num>
  <w:num w:numId="16">
    <w:abstractNumId w:val="22"/>
  </w:num>
  <w:num w:numId="17">
    <w:abstractNumId w:val="11"/>
  </w:num>
  <w:num w:numId="18">
    <w:abstractNumId w:val="18"/>
  </w:num>
  <w:num w:numId="19">
    <w:abstractNumId w:val="8"/>
  </w:num>
  <w:num w:numId="20">
    <w:abstractNumId w:val="7"/>
  </w:num>
  <w:num w:numId="21">
    <w:abstractNumId w:val="17"/>
  </w:num>
  <w:num w:numId="22">
    <w:abstractNumId w:val="3"/>
  </w:num>
  <w:num w:numId="23">
    <w:abstractNumId w:val="9"/>
  </w:num>
  <w:num w:numId="24">
    <w:abstractNumId w:val="15"/>
  </w:num>
  <w:num w:numId="25">
    <w:abstractNumId w:val="2"/>
  </w:num>
  <w:num w:numId="26">
    <w:abstractNumId w:val="14"/>
  </w:num>
  <w:num w:numId="27">
    <w:abstractNumId w:val="25"/>
  </w:num>
  <w:num w:numId="28">
    <w:abstractNumId w:val="20"/>
  </w:num>
  <w:num w:numId="29">
    <w:abstractNumId w:val="13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B3E"/>
    <w:rsid w:val="000058F8"/>
    <w:rsid w:val="00010E62"/>
    <w:rsid w:val="00015007"/>
    <w:rsid w:val="00041AAE"/>
    <w:rsid w:val="000A443D"/>
    <w:rsid w:val="000B42A9"/>
    <w:rsid w:val="000C2D4E"/>
    <w:rsid w:val="000C3A5D"/>
    <w:rsid w:val="000D03AD"/>
    <w:rsid w:val="000E3A79"/>
    <w:rsid w:val="000F2A01"/>
    <w:rsid w:val="001321A0"/>
    <w:rsid w:val="0014507B"/>
    <w:rsid w:val="00146A6F"/>
    <w:rsid w:val="001517A7"/>
    <w:rsid w:val="00153CFF"/>
    <w:rsid w:val="00161525"/>
    <w:rsid w:val="0017630B"/>
    <w:rsid w:val="00186118"/>
    <w:rsid w:val="001A0333"/>
    <w:rsid w:val="001E3151"/>
    <w:rsid w:val="001F35FF"/>
    <w:rsid w:val="001F3806"/>
    <w:rsid w:val="00210C5A"/>
    <w:rsid w:val="00236874"/>
    <w:rsid w:val="00242142"/>
    <w:rsid w:val="00247854"/>
    <w:rsid w:val="00256762"/>
    <w:rsid w:val="00262BD8"/>
    <w:rsid w:val="00266459"/>
    <w:rsid w:val="0027744B"/>
    <w:rsid w:val="002865CB"/>
    <w:rsid w:val="00290474"/>
    <w:rsid w:val="00293FB0"/>
    <w:rsid w:val="002963A3"/>
    <w:rsid w:val="002A4980"/>
    <w:rsid w:val="002B0C6D"/>
    <w:rsid w:val="002B11FE"/>
    <w:rsid w:val="002B1EE3"/>
    <w:rsid w:val="002B4284"/>
    <w:rsid w:val="002E0F7B"/>
    <w:rsid w:val="002E51FD"/>
    <w:rsid w:val="002E5B02"/>
    <w:rsid w:val="002E6B3E"/>
    <w:rsid w:val="002E7034"/>
    <w:rsid w:val="002F0ACE"/>
    <w:rsid w:val="00301CE8"/>
    <w:rsid w:val="0030514B"/>
    <w:rsid w:val="003241C0"/>
    <w:rsid w:val="00325C14"/>
    <w:rsid w:val="00335971"/>
    <w:rsid w:val="00345792"/>
    <w:rsid w:val="0038299A"/>
    <w:rsid w:val="00392057"/>
    <w:rsid w:val="003A6052"/>
    <w:rsid w:val="003B5819"/>
    <w:rsid w:val="003D4845"/>
    <w:rsid w:val="003D5A29"/>
    <w:rsid w:val="003E3516"/>
    <w:rsid w:val="003F03D0"/>
    <w:rsid w:val="003F2A0F"/>
    <w:rsid w:val="0041083D"/>
    <w:rsid w:val="004241C8"/>
    <w:rsid w:val="0042459E"/>
    <w:rsid w:val="00425E60"/>
    <w:rsid w:val="00431647"/>
    <w:rsid w:val="0043354A"/>
    <w:rsid w:val="004630E5"/>
    <w:rsid w:val="004859DD"/>
    <w:rsid w:val="00491DBB"/>
    <w:rsid w:val="004A01B1"/>
    <w:rsid w:val="004A048B"/>
    <w:rsid w:val="004B02AA"/>
    <w:rsid w:val="004B0B76"/>
    <w:rsid w:val="004C21AB"/>
    <w:rsid w:val="004C2683"/>
    <w:rsid w:val="004D0E0F"/>
    <w:rsid w:val="004F086B"/>
    <w:rsid w:val="004F5C50"/>
    <w:rsid w:val="004F73E2"/>
    <w:rsid w:val="00500690"/>
    <w:rsid w:val="00514425"/>
    <w:rsid w:val="00527C99"/>
    <w:rsid w:val="005317FF"/>
    <w:rsid w:val="00552D8D"/>
    <w:rsid w:val="005668C9"/>
    <w:rsid w:val="00570E9C"/>
    <w:rsid w:val="00584076"/>
    <w:rsid w:val="005861B3"/>
    <w:rsid w:val="0059329D"/>
    <w:rsid w:val="00594A08"/>
    <w:rsid w:val="00594CF2"/>
    <w:rsid w:val="005A08DF"/>
    <w:rsid w:val="005B28B7"/>
    <w:rsid w:val="005C2AF7"/>
    <w:rsid w:val="005D35E7"/>
    <w:rsid w:val="005D5543"/>
    <w:rsid w:val="005F22C2"/>
    <w:rsid w:val="00601C24"/>
    <w:rsid w:val="00603DF0"/>
    <w:rsid w:val="00604CB1"/>
    <w:rsid w:val="006170D8"/>
    <w:rsid w:val="0062168E"/>
    <w:rsid w:val="006226EC"/>
    <w:rsid w:val="00627169"/>
    <w:rsid w:val="00645BB1"/>
    <w:rsid w:val="006515DA"/>
    <w:rsid w:val="00656778"/>
    <w:rsid w:val="006773BB"/>
    <w:rsid w:val="0068088B"/>
    <w:rsid w:val="006863EB"/>
    <w:rsid w:val="00691612"/>
    <w:rsid w:val="00697E91"/>
    <w:rsid w:val="006A1145"/>
    <w:rsid w:val="006A1B78"/>
    <w:rsid w:val="006A7A19"/>
    <w:rsid w:val="006B3155"/>
    <w:rsid w:val="006D15A1"/>
    <w:rsid w:val="006F74FD"/>
    <w:rsid w:val="007064EA"/>
    <w:rsid w:val="00717892"/>
    <w:rsid w:val="00720BA8"/>
    <w:rsid w:val="00733D9D"/>
    <w:rsid w:val="00733F34"/>
    <w:rsid w:val="00736192"/>
    <w:rsid w:val="007478FB"/>
    <w:rsid w:val="0075322F"/>
    <w:rsid w:val="007719E8"/>
    <w:rsid w:val="00776A0C"/>
    <w:rsid w:val="00781CE1"/>
    <w:rsid w:val="00796E67"/>
    <w:rsid w:val="00797FC6"/>
    <w:rsid w:val="007A3199"/>
    <w:rsid w:val="007A4A02"/>
    <w:rsid w:val="007A630D"/>
    <w:rsid w:val="007B10F3"/>
    <w:rsid w:val="007C41E3"/>
    <w:rsid w:val="007C53FB"/>
    <w:rsid w:val="007D0A2F"/>
    <w:rsid w:val="007D250D"/>
    <w:rsid w:val="007D479F"/>
    <w:rsid w:val="007E0CD1"/>
    <w:rsid w:val="008040AF"/>
    <w:rsid w:val="00805C7D"/>
    <w:rsid w:val="00827CAF"/>
    <w:rsid w:val="008355D4"/>
    <w:rsid w:val="00857E4C"/>
    <w:rsid w:val="008641BF"/>
    <w:rsid w:val="00865A2B"/>
    <w:rsid w:val="008760E4"/>
    <w:rsid w:val="0088291D"/>
    <w:rsid w:val="00885881"/>
    <w:rsid w:val="00894186"/>
    <w:rsid w:val="008E27E9"/>
    <w:rsid w:val="008F3E32"/>
    <w:rsid w:val="00902502"/>
    <w:rsid w:val="00906F03"/>
    <w:rsid w:val="00915C7F"/>
    <w:rsid w:val="00922513"/>
    <w:rsid w:val="00945D33"/>
    <w:rsid w:val="009469D3"/>
    <w:rsid w:val="009501A9"/>
    <w:rsid w:val="00954B55"/>
    <w:rsid w:val="0098177D"/>
    <w:rsid w:val="009A2983"/>
    <w:rsid w:val="009A5893"/>
    <w:rsid w:val="009B22BC"/>
    <w:rsid w:val="009B2F72"/>
    <w:rsid w:val="009B5C4D"/>
    <w:rsid w:val="009C0B70"/>
    <w:rsid w:val="009C1560"/>
    <w:rsid w:val="009C689C"/>
    <w:rsid w:val="009D1FA2"/>
    <w:rsid w:val="009E0613"/>
    <w:rsid w:val="00A0351A"/>
    <w:rsid w:val="00A202FB"/>
    <w:rsid w:val="00A305F3"/>
    <w:rsid w:val="00A453C5"/>
    <w:rsid w:val="00A51368"/>
    <w:rsid w:val="00A54C97"/>
    <w:rsid w:val="00A65F28"/>
    <w:rsid w:val="00A6640E"/>
    <w:rsid w:val="00A73B70"/>
    <w:rsid w:val="00AA6B62"/>
    <w:rsid w:val="00AB769B"/>
    <w:rsid w:val="00AE03AE"/>
    <w:rsid w:val="00AE5F5D"/>
    <w:rsid w:val="00AF097E"/>
    <w:rsid w:val="00AF2C10"/>
    <w:rsid w:val="00B20A4C"/>
    <w:rsid w:val="00B26EA0"/>
    <w:rsid w:val="00B30648"/>
    <w:rsid w:val="00B33D92"/>
    <w:rsid w:val="00B409E6"/>
    <w:rsid w:val="00B4350E"/>
    <w:rsid w:val="00B61CDC"/>
    <w:rsid w:val="00B63CD0"/>
    <w:rsid w:val="00B64E94"/>
    <w:rsid w:val="00B66C92"/>
    <w:rsid w:val="00B968F4"/>
    <w:rsid w:val="00B96E74"/>
    <w:rsid w:val="00B97353"/>
    <w:rsid w:val="00BB015B"/>
    <w:rsid w:val="00BC4591"/>
    <w:rsid w:val="00BD269F"/>
    <w:rsid w:val="00BD46C8"/>
    <w:rsid w:val="00C0032F"/>
    <w:rsid w:val="00C20A7F"/>
    <w:rsid w:val="00C408B1"/>
    <w:rsid w:val="00C4496D"/>
    <w:rsid w:val="00C462F3"/>
    <w:rsid w:val="00C51C17"/>
    <w:rsid w:val="00C57BFF"/>
    <w:rsid w:val="00C73ECA"/>
    <w:rsid w:val="00C80F55"/>
    <w:rsid w:val="00CA0CB2"/>
    <w:rsid w:val="00CB149F"/>
    <w:rsid w:val="00CB62DF"/>
    <w:rsid w:val="00CB790C"/>
    <w:rsid w:val="00CC189B"/>
    <w:rsid w:val="00CC28E9"/>
    <w:rsid w:val="00CD1CB9"/>
    <w:rsid w:val="00CE4BFB"/>
    <w:rsid w:val="00CE61DA"/>
    <w:rsid w:val="00D002F8"/>
    <w:rsid w:val="00D11475"/>
    <w:rsid w:val="00D46E7F"/>
    <w:rsid w:val="00D53852"/>
    <w:rsid w:val="00D70EFA"/>
    <w:rsid w:val="00D90570"/>
    <w:rsid w:val="00DF3DBD"/>
    <w:rsid w:val="00DF6441"/>
    <w:rsid w:val="00E07F87"/>
    <w:rsid w:val="00E13EC4"/>
    <w:rsid w:val="00E141A4"/>
    <w:rsid w:val="00E16965"/>
    <w:rsid w:val="00E17C98"/>
    <w:rsid w:val="00E224F0"/>
    <w:rsid w:val="00E26F10"/>
    <w:rsid w:val="00E33A14"/>
    <w:rsid w:val="00E5454A"/>
    <w:rsid w:val="00E65ABF"/>
    <w:rsid w:val="00E76E44"/>
    <w:rsid w:val="00E82395"/>
    <w:rsid w:val="00E8703F"/>
    <w:rsid w:val="00E938BF"/>
    <w:rsid w:val="00EA2D92"/>
    <w:rsid w:val="00EA5CE8"/>
    <w:rsid w:val="00EB0395"/>
    <w:rsid w:val="00EB2227"/>
    <w:rsid w:val="00EC1F86"/>
    <w:rsid w:val="00EC75DB"/>
    <w:rsid w:val="00EE43AD"/>
    <w:rsid w:val="00EF3D7B"/>
    <w:rsid w:val="00F001FC"/>
    <w:rsid w:val="00F04F81"/>
    <w:rsid w:val="00F16E5D"/>
    <w:rsid w:val="00F63495"/>
    <w:rsid w:val="00F64791"/>
    <w:rsid w:val="00F64AD6"/>
    <w:rsid w:val="00F90C86"/>
    <w:rsid w:val="00F92AB3"/>
    <w:rsid w:val="00F957D0"/>
    <w:rsid w:val="00FA0260"/>
    <w:rsid w:val="00FB6DFF"/>
    <w:rsid w:val="00FC04CC"/>
    <w:rsid w:val="00FD0245"/>
    <w:rsid w:val="00FD61B3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6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2E6B3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E6B3E"/>
    <w:rPr>
      <w:rFonts w:cs="Times New Roman"/>
    </w:rPr>
  </w:style>
  <w:style w:type="character" w:styleId="a5">
    <w:name w:val="Hyperlink"/>
    <w:basedOn w:val="a0"/>
    <w:uiPriority w:val="99"/>
    <w:rsid w:val="00954B55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E3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3A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2A4980"/>
    <w:pPr>
      <w:ind w:left="720"/>
      <w:contextualSpacing/>
    </w:pPr>
  </w:style>
  <w:style w:type="paragraph" w:customStyle="1" w:styleId="ConsPlusNormal">
    <w:name w:val="ConsPlusNormal"/>
    <w:uiPriority w:val="99"/>
    <w:rsid w:val="009B22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9">
    <w:name w:val="Body Text"/>
    <w:basedOn w:val="a"/>
    <w:link w:val="aa"/>
    <w:uiPriority w:val="99"/>
    <w:semiHidden/>
    <w:rsid w:val="007B10F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B10F3"/>
    <w:rPr>
      <w:rFonts w:ascii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locked/>
    <w:rsid w:val="004F0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voshozhdenie.ya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-vosh.edu.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8</Pages>
  <Words>2238</Words>
  <Characters>17007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40</cp:revision>
  <cp:lastPrinted>2020-03-20T11:20:00Z</cp:lastPrinted>
  <dcterms:created xsi:type="dcterms:W3CDTF">2020-04-14T13:19:00Z</dcterms:created>
  <dcterms:modified xsi:type="dcterms:W3CDTF">2020-04-20T14:54:00Z</dcterms:modified>
</cp:coreProperties>
</file>