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III. Обязанности Исполнителя, Заказчика и Учащегося.</w:t>
      </w:r>
    </w:p>
    <w:p w:rsidR="00842059" w:rsidRPr="002469DF" w:rsidRDefault="00842059" w:rsidP="002469DF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3.1. Исполнитель обязан: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2469DF">
        <w:rPr>
          <w:color w:val="auto"/>
          <w:sz w:val="16"/>
          <w:szCs w:val="16"/>
          <w:u w:val="single"/>
        </w:rPr>
        <w:t>учащегося.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3.1.2. Ознакомить Заказчика и/или Учащегося с учредительными документами, локальными актами Исполнителя  и образовательной программой, избранной Учащимся.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3.1.4. Создать Учащемуся необходимые условия для освоения выбранной образовательной программы.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3.1.5. Сохранить место за Учащимся в случае пропуска занятий по уважительным причинам (с учетом предоставления по каждому случаю подтверждающих документов в недельный срок). Уважительными причинами считаются: болезнь Учащегося, семейный отпуск, санаторно-курортное лечение. В этих случаях Исполнителем может быть выполнен перерасчёт.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3.1.6. Принимать от Учащегося  и (или) Заказчика оплату за образовательные услуги.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842059" w:rsidRPr="002469DF" w:rsidRDefault="00842059" w:rsidP="002469DF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3.2. Заказчик обязан: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3.2.1. Своевременно вносить плату за предоставляемые Учащемуся образовательные услуги, </w:t>
      </w:r>
      <w:r w:rsidRPr="002469DF">
        <w:rPr>
          <w:color w:val="auto"/>
          <w:sz w:val="16"/>
          <w:szCs w:val="16"/>
          <w:u w:val="single"/>
        </w:rPr>
        <w:t>указанные в разделе I настоящего Договора</w:t>
      </w:r>
      <w:r w:rsidRPr="002469DF">
        <w:rPr>
          <w:color w:val="auto"/>
          <w:sz w:val="16"/>
          <w:szCs w:val="16"/>
        </w:rPr>
        <w:t>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3.2.3. Уважать честь и достоинство учащихся и работников Исполнителя.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3.3. Учащийся обязан соблюдать требования, установленные </w:t>
      </w:r>
      <w:r w:rsidRPr="002469DF">
        <w:rPr>
          <w:color w:val="auto"/>
          <w:sz w:val="16"/>
          <w:szCs w:val="16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2469DF">
        <w:rPr>
          <w:color w:val="auto"/>
          <w:sz w:val="16"/>
          <w:szCs w:val="16"/>
        </w:rPr>
        <w:t>, в том числе: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3.3.1. 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3.3.2. Выполнять задания для подготовки к занятиям, предусмотренным учебным планом.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IV. Стоимость услуг, сроки и порядок их оплаты.</w:t>
      </w:r>
    </w:p>
    <w:p w:rsidR="00CE124B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4.1. Полная стоимость платных образовательных услуг за весь период обучения Учащегося составляет</w:t>
      </w:r>
      <w:r w:rsidR="00CE124B">
        <w:rPr>
          <w:color w:val="auto"/>
          <w:sz w:val="16"/>
          <w:szCs w:val="16"/>
        </w:rPr>
        <w:t xml:space="preserve"> </w:t>
      </w:r>
    </w:p>
    <w:p w:rsidR="00842059" w:rsidRPr="002469DF" w:rsidRDefault="00506610" w:rsidP="002469DF"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______________________________</w:t>
      </w:r>
      <w:r w:rsidR="00842059" w:rsidRPr="00CE124B">
        <w:rPr>
          <w:b/>
          <w:color w:val="auto"/>
          <w:sz w:val="16"/>
          <w:szCs w:val="16"/>
        </w:rPr>
        <w:t xml:space="preserve"> рублей</w:t>
      </w:r>
      <w:r w:rsidR="00842059" w:rsidRPr="002469DF">
        <w:rPr>
          <w:color w:val="auto"/>
          <w:sz w:val="16"/>
          <w:szCs w:val="16"/>
        </w:rPr>
        <w:t xml:space="preserve">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42059" w:rsidRPr="002469DF" w:rsidRDefault="00842059" w:rsidP="002469DF">
      <w:pPr>
        <w:pStyle w:val="Default"/>
        <w:jc w:val="both"/>
        <w:rPr>
          <w:iCs/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4.2. Оплата производится ежемесячно не позднее 10 числа периода, подлежащего оплате, в безналичном порядке на счет, указанный в разделе IX настоящего Договора,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согласно</w:t>
      </w:r>
      <w:r w:rsidRPr="002469DF">
        <w:rPr>
          <w:i/>
          <w:iCs/>
          <w:color w:val="auto"/>
          <w:sz w:val="16"/>
          <w:szCs w:val="16"/>
        </w:rPr>
        <w:t xml:space="preserve"> </w:t>
      </w:r>
      <w:r w:rsidRPr="002469DF">
        <w:rPr>
          <w:iCs/>
          <w:color w:val="auto"/>
          <w:sz w:val="16"/>
          <w:szCs w:val="16"/>
        </w:rPr>
        <w:t>сумме, указанной в квитанци</w:t>
      </w:r>
      <w:r w:rsidR="00CE124B">
        <w:rPr>
          <w:iCs/>
          <w:color w:val="auto"/>
          <w:sz w:val="16"/>
          <w:szCs w:val="16"/>
        </w:rPr>
        <w:t xml:space="preserve">и Исполнителя из расчёта </w:t>
      </w:r>
      <w:proofErr w:type="gramStart"/>
      <w:r w:rsidR="00CE124B">
        <w:rPr>
          <w:iCs/>
          <w:color w:val="auto"/>
          <w:sz w:val="16"/>
          <w:szCs w:val="16"/>
        </w:rPr>
        <w:t xml:space="preserve">( </w:t>
      </w:r>
      <w:proofErr w:type="spellStart"/>
      <w:proofErr w:type="gramEnd"/>
      <w:r w:rsidR="00506610">
        <w:rPr>
          <w:iCs/>
          <w:color w:val="auto"/>
          <w:sz w:val="16"/>
          <w:szCs w:val="16"/>
        </w:rPr>
        <w:t>____</w:t>
      </w:r>
      <w:r w:rsidRPr="002469DF">
        <w:rPr>
          <w:iCs/>
          <w:color w:val="auto"/>
          <w:sz w:val="16"/>
          <w:szCs w:val="16"/>
        </w:rPr>
        <w:t>рублей</w:t>
      </w:r>
      <w:proofErr w:type="spellEnd"/>
      <w:r w:rsidRPr="002469DF">
        <w:rPr>
          <w:iCs/>
          <w:color w:val="auto"/>
          <w:sz w:val="16"/>
          <w:szCs w:val="16"/>
        </w:rPr>
        <w:t xml:space="preserve"> за одно занятие).</w:t>
      </w:r>
    </w:p>
    <w:p w:rsidR="000357D6" w:rsidRPr="00CE124B" w:rsidRDefault="000357D6" w:rsidP="002469DF">
      <w:pPr>
        <w:spacing w:after="0" w:line="240" w:lineRule="auto"/>
        <w:rPr>
          <w:rFonts w:ascii="Times New Roman" w:hAnsi="Times New Roman"/>
          <w:lang w:val="ru-RU"/>
        </w:rPr>
      </w:pPr>
    </w:p>
    <w:p w:rsidR="002469DF" w:rsidRDefault="002469DF" w:rsidP="002469DF">
      <w:pPr>
        <w:pStyle w:val="Default"/>
        <w:jc w:val="center"/>
        <w:rPr>
          <w:b/>
          <w:color w:val="auto"/>
          <w:sz w:val="16"/>
          <w:szCs w:val="16"/>
        </w:rPr>
      </w:pPr>
    </w:p>
    <w:p w:rsidR="00CE124B" w:rsidRDefault="00CE124B" w:rsidP="002469DF">
      <w:pPr>
        <w:pStyle w:val="Default"/>
        <w:jc w:val="center"/>
        <w:rPr>
          <w:b/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lastRenderedPageBreak/>
        <w:t>V. Основания изменения и расторжения договора.</w:t>
      </w:r>
    </w:p>
    <w:p w:rsidR="00CE124B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5.2. Настоящий договор может быть расторгнут по соглашению сторон.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-установления нарушения порядка приема в образовательную организацию, повлекшего по вине Учащегося и (или) Заказчика его незаконное зачисление в эту образовательную организацию;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-просрочки оплаты стоимости платных образовательных услуг;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Учащегося;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-в иных случаях, предусмотренных законодательством Российской Федерации.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5.4. Исполнитель вправе отказаться от исполнения обязательств по договору при условии полного возмещения Учащимся убытков.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5.5.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VI. Ответственность Исполнителя, Заказчика и Учащегося.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6.2.1. Безвозмездного оказания образовательных услуг.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6.2.2. Соразмерного уменьшения стоимости оказанных образовательных услуг.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2.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3.Потребовать уменьшения стоимости образовательных услуг;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6.4. 4. Расторгнуть договор.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VII. Срок действия договора</w:t>
      </w:r>
      <w:r w:rsidRPr="002469DF">
        <w:rPr>
          <w:color w:val="auto"/>
          <w:sz w:val="16"/>
          <w:szCs w:val="16"/>
        </w:rPr>
        <w:t>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VIII. Заключительные положения</w:t>
      </w:r>
      <w:r w:rsidRPr="002469DF">
        <w:rPr>
          <w:color w:val="auto"/>
          <w:sz w:val="16"/>
          <w:szCs w:val="16"/>
        </w:rPr>
        <w:t>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8.1. Исполнитель вправе снизить стоимость платных образовательных услуг по  договору Учащемуся, достигшему успехов в учебе и (или) научной </w:t>
      </w:r>
      <w:r w:rsidR="001B7F05">
        <w:rPr>
          <w:color w:val="auto"/>
          <w:sz w:val="16"/>
          <w:szCs w:val="16"/>
        </w:rPr>
        <w:t>деятельности</w:t>
      </w:r>
      <w:r w:rsidRPr="002469DF">
        <w:rPr>
          <w:color w:val="auto"/>
          <w:sz w:val="16"/>
          <w:szCs w:val="16"/>
        </w:rPr>
        <w:t xml:space="preserve">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Учащегося.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842059" w:rsidRPr="002469DF" w:rsidRDefault="00842059" w:rsidP="002469D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2469DF">
        <w:rPr>
          <w:rFonts w:ascii="Times New Roman" w:hAnsi="Times New Roman"/>
          <w:sz w:val="16"/>
          <w:szCs w:val="16"/>
          <w:lang w:val="ru-RU"/>
        </w:rPr>
        <w:t>8.3. Под периодом предоставления образовательных услуг (периодом обучения) понимается промежуток времени с даты издания приказа о зачислении Учащегося в образовательную организацию до даты издания приказа об окончании обучения или отчисления Учащегося из образовательной организации.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lastRenderedPageBreak/>
        <w:t xml:space="preserve"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8.5. Изменения Договора оформляются дополнительными соглашениями к Договору. </w:t>
      </w:r>
    </w:p>
    <w:p w:rsidR="00842059" w:rsidRPr="002469DF" w:rsidRDefault="00842059" w:rsidP="002469DF">
      <w:pPr>
        <w:pStyle w:val="Default"/>
        <w:jc w:val="both"/>
        <w:rPr>
          <w:b/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IX. Адреса и реквизиты сторон.</w:t>
      </w: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696"/>
        <w:gridCol w:w="2696"/>
      </w:tblGrid>
      <w:tr w:rsidR="00FB4C10" w:rsidRPr="002469DF" w:rsidTr="00FB4C10">
        <w:trPr>
          <w:trHeight w:val="502"/>
        </w:trPr>
        <w:tc>
          <w:tcPr>
            <w:tcW w:w="2549" w:type="dxa"/>
            <w:vAlign w:val="center"/>
          </w:tcPr>
          <w:p w:rsidR="00FB4C10" w:rsidRPr="002469DF" w:rsidRDefault="00FB4C10" w:rsidP="002469D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6" w:type="dxa"/>
            <w:vMerge w:val="restart"/>
            <w:tcBorders>
              <w:right w:val="nil"/>
            </w:tcBorders>
            <w:vAlign w:val="center"/>
          </w:tcPr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b/>
                <w:sz w:val="16"/>
                <w:szCs w:val="16"/>
              </w:rPr>
              <w:t>Учащийся</w:t>
            </w:r>
          </w:p>
        </w:tc>
      </w:tr>
      <w:tr w:rsidR="00FB4C10" w:rsidRPr="00506610" w:rsidTr="00FB4C10">
        <w:trPr>
          <w:trHeight w:val="7498"/>
        </w:trPr>
        <w:tc>
          <w:tcPr>
            <w:tcW w:w="2549" w:type="dxa"/>
          </w:tcPr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150014,г. Ярославль, 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проспект Толбухина,43 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Телефоны: директор-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321545; общий – 321443; бухгалтерия - 736122 </w:t>
            </w:r>
          </w:p>
          <w:p w:rsidR="00FB4C10" w:rsidRPr="002469DF" w:rsidRDefault="00FB4C10" w:rsidP="002469DF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ИНН 7604052029   </w:t>
            </w:r>
          </w:p>
          <w:p w:rsidR="00FB4C10" w:rsidRPr="002469DF" w:rsidRDefault="00FB4C10" w:rsidP="002469DF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КПП 460401001 </w:t>
            </w:r>
          </w:p>
          <w:p w:rsidR="00FB4C10" w:rsidRPr="002469DF" w:rsidRDefault="00FB4C10" w:rsidP="002469DF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БИК 047888001</w:t>
            </w:r>
          </w:p>
          <w:p w:rsidR="00FB4C10" w:rsidRPr="002469DF" w:rsidRDefault="00FB4C10" w:rsidP="002469DF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Департамент финансов мэрии </w:t>
            </w:r>
          </w:p>
          <w:p w:rsidR="00FB4C10" w:rsidRPr="002469DF" w:rsidRDefault="00FB4C10" w:rsidP="002469DF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г. Ярославля </w:t>
            </w:r>
          </w:p>
          <w:p w:rsidR="00FB4C10" w:rsidRPr="002469DF" w:rsidRDefault="00FB4C10" w:rsidP="002469DF">
            <w:pPr>
              <w:pStyle w:val="Default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 xml:space="preserve">(Детский центр  «Восхождение» л/с 803.03.355.5) </w:t>
            </w:r>
          </w:p>
          <w:p w:rsidR="00FB4C10" w:rsidRPr="002469DF" w:rsidRDefault="00FB4C10" w:rsidP="002469DF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2469DF">
              <w:rPr>
                <w:color w:val="auto"/>
                <w:sz w:val="16"/>
                <w:szCs w:val="16"/>
              </w:rPr>
              <w:t>р</w:t>
            </w:r>
            <w:proofErr w:type="spellEnd"/>
            <w:r w:rsidRPr="002469DF">
              <w:rPr>
                <w:color w:val="auto"/>
                <w:sz w:val="16"/>
                <w:szCs w:val="16"/>
              </w:rPr>
              <w:t xml:space="preserve">/с 4070181027883000001 в Отделение Ярославль 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г. Ярославль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М.П.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Директор Хайкина О.В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</w:p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.(подпись)</w:t>
            </w:r>
          </w:p>
        </w:tc>
        <w:tc>
          <w:tcPr>
            <w:tcW w:w="2696" w:type="dxa"/>
            <w:vMerge/>
            <w:tcBorders>
              <w:right w:val="nil"/>
            </w:tcBorders>
          </w:tcPr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(фамилия, имя, отчество)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 ( дата рождения)</w:t>
            </w:r>
          </w:p>
          <w:p w:rsidR="00FB4C10" w:rsidRPr="002469DF" w:rsidRDefault="00FB4C10" w:rsidP="002469D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(адрес места жительства, телефон)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  <w:r w:rsidRPr="002469DF">
              <w:rPr>
                <w:sz w:val="16"/>
                <w:szCs w:val="16"/>
              </w:rPr>
              <w:br/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FB4C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2469DF">
              <w:rPr>
                <w:sz w:val="16"/>
                <w:szCs w:val="16"/>
              </w:rPr>
              <w:t xml:space="preserve"> :</w:t>
            </w:r>
            <w:proofErr w:type="gramEnd"/>
            <w:r w:rsidRPr="002469DF">
              <w:rPr>
                <w:sz w:val="16"/>
                <w:szCs w:val="16"/>
              </w:rPr>
              <w:t xml:space="preserve"> серия,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,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FB4C10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когда и кем </w:t>
            </w:r>
            <w:proofErr w:type="gramStart"/>
            <w:r w:rsidRPr="002469DF">
              <w:rPr>
                <w:sz w:val="16"/>
                <w:szCs w:val="16"/>
              </w:rPr>
              <w:t>выдан</w:t>
            </w:r>
            <w:proofErr w:type="gramEnd"/>
            <w:r w:rsidRPr="002469DF">
              <w:rPr>
                <w:sz w:val="16"/>
                <w:szCs w:val="16"/>
              </w:rPr>
              <w:t>)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</w:p>
          <w:p w:rsidR="00FB4C10" w:rsidRPr="002469DF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Default="00FB4C10" w:rsidP="002469DF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</w:p>
          <w:p w:rsidR="00FB4C10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Default="00FB4C10" w:rsidP="002469DF">
            <w:pPr>
              <w:pStyle w:val="Default"/>
              <w:rPr>
                <w:sz w:val="16"/>
                <w:szCs w:val="16"/>
              </w:rPr>
            </w:pPr>
          </w:p>
          <w:p w:rsidR="00FB4C10" w:rsidRPr="002469DF" w:rsidRDefault="00FB4C10" w:rsidP="00FB4C10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_______________________________</w:t>
            </w:r>
          </w:p>
          <w:p w:rsidR="00FB4C10" w:rsidRPr="002469DF" w:rsidRDefault="00FB4C10" w:rsidP="00FB4C10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(подпись)</w:t>
            </w:r>
          </w:p>
        </w:tc>
      </w:tr>
    </w:tbl>
    <w:p w:rsidR="00842059" w:rsidRPr="002469DF" w:rsidRDefault="00842059" w:rsidP="002469DF">
      <w:pPr>
        <w:pStyle w:val="Default"/>
        <w:jc w:val="center"/>
        <w:rPr>
          <w:color w:val="auto"/>
          <w:sz w:val="16"/>
          <w:szCs w:val="16"/>
        </w:rPr>
      </w:pPr>
    </w:p>
    <w:p w:rsidR="00842059" w:rsidRPr="002469DF" w:rsidRDefault="00842059" w:rsidP="002469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42059" w:rsidRPr="002469DF" w:rsidRDefault="00842059" w:rsidP="002469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42059" w:rsidRPr="002469DF" w:rsidRDefault="00842059" w:rsidP="002469DF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2469DF" w:rsidRDefault="002469DF" w:rsidP="002469DF">
      <w:pPr>
        <w:pStyle w:val="Default"/>
        <w:jc w:val="center"/>
        <w:rPr>
          <w:b/>
          <w:sz w:val="16"/>
          <w:szCs w:val="16"/>
        </w:rPr>
      </w:pPr>
    </w:p>
    <w:p w:rsidR="002469DF" w:rsidRDefault="002469DF" w:rsidP="002469DF">
      <w:pPr>
        <w:pStyle w:val="Default"/>
        <w:jc w:val="center"/>
        <w:rPr>
          <w:b/>
          <w:sz w:val="16"/>
          <w:szCs w:val="16"/>
        </w:rPr>
      </w:pPr>
    </w:p>
    <w:p w:rsidR="002469DF" w:rsidRDefault="002469DF" w:rsidP="002469DF">
      <w:pPr>
        <w:pStyle w:val="Default"/>
        <w:jc w:val="center"/>
        <w:rPr>
          <w:b/>
          <w:sz w:val="16"/>
          <w:szCs w:val="16"/>
        </w:rPr>
      </w:pPr>
    </w:p>
    <w:p w:rsidR="002469DF" w:rsidRDefault="002469DF" w:rsidP="002469DF">
      <w:pPr>
        <w:pStyle w:val="Default"/>
        <w:jc w:val="center"/>
        <w:rPr>
          <w:b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lastRenderedPageBreak/>
        <w:t>ДОГОВОР № __</w:t>
      </w:r>
    </w:p>
    <w:p w:rsidR="00842059" w:rsidRPr="002469DF" w:rsidRDefault="00842059" w:rsidP="002469DF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об образовании по дополнительным образовательным программам</w:t>
      </w:r>
    </w:p>
    <w:p w:rsidR="00842059" w:rsidRPr="002469DF" w:rsidRDefault="00842059" w:rsidP="002469DF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на платной основе</w:t>
      </w:r>
    </w:p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город Ярославль                                                                                                          «___» ____________ 2017 год</w:t>
      </w:r>
    </w:p>
    <w:p w:rsidR="00842059" w:rsidRPr="002469DF" w:rsidRDefault="00842059" w:rsidP="002469DF">
      <w:pPr>
        <w:pStyle w:val="Default"/>
        <w:jc w:val="both"/>
        <w:rPr>
          <w:i/>
          <w:sz w:val="10"/>
          <w:szCs w:val="10"/>
        </w:rPr>
      </w:pPr>
      <w:r w:rsidRPr="002469DF">
        <w:rPr>
          <w:i/>
          <w:sz w:val="16"/>
          <w:szCs w:val="16"/>
        </w:rPr>
        <w:t>(</w:t>
      </w:r>
      <w:r w:rsidRPr="002469DF">
        <w:rPr>
          <w:i/>
          <w:sz w:val="10"/>
          <w:szCs w:val="10"/>
        </w:rPr>
        <w:t>место заключения договора)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842059" w:rsidRPr="002469DF" w:rsidRDefault="00842059" w:rsidP="002469DF">
      <w:pPr>
        <w:pStyle w:val="Default"/>
        <w:jc w:val="both"/>
        <w:rPr>
          <w:i/>
          <w:sz w:val="10"/>
          <w:szCs w:val="10"/>
        </w:rPr>
      </w:pPr>
    </w:p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  <w:proofErr w:type="gramStart"/>
      <w:r w:rsidRPr="002469DF">
        <w:rPr>
          <w:b/>
          <w:sz w:val="16"/>
          <w:szCs w:val="16"/>
        </w:rPr>
        <w:t>Муниципальное образовательное учреждение дополнительного образования Детский центр «Восхождение»</w:t>
      </w:r>
      <w:r w:rsidRPr="002469DF">
        <w:rPr>
          <w:sz w:val="16"/>
          <w:szCs w:val="16"/>
        </w:rPr>
        <w:t>, осуществляющее образовательную деятельность на основании лицензии от «26» января 2016г. № 33/16, выданной Департаментом образования Ярославской области, именуемый в дальнейшем «Исполнитель», в лице директора Хайкиной Ольги Владимировны, действующей  на основании Устава и приказа Департамента образования мэрии города Ярославля о назначении на должность от «25»09.2000 года №</w:t>
      </w:r>
      <w:r w:rsidR="00FB4C10">
        <w:rPr>
          <w:sz w:val="16"/>
          <w:szCs w:val="16"/>
        </w:rPr>
        <w:t xml:space="preserve"> 48/23, и</w:t>
      </w:r>
      <w:proofErr w:type="gramEnd"/>
    </w:p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_____________________________________________________________________________________________,</w:t>
      </w:r>
    </w:p>
    <w:p w:rsidR="00842059" w:rsidRPr="002469DF" w:rsidRDefault="00842059" w:rsidP="002469DF">
      <w:pPr>
        <w:pStyle w:val="Default"/>
        <w:jc w:val="center"/>
        <w:rPr>
          <w:i/>
          <w:sz w:val="12"/>
          <w:szCs w:val="12"/>
        </w:rPr>
      </w:pPr>
      <w:r w:rsidRPr="002469DF">
        <w:rPr>
          <w:i/>
          <w:sz w:val="12"/>
          <w:szCs w:val="12"/>
        </w:rPr>
        <w:t>(фамилия, имя, отчество (при наличии) лица, зачисляемого на обучение)</w:t>
      </w:r>
    </w:p>
    <w:p w:rsidR="00842059" w:rsidRPr="002469DF" w:rsidRDefault="00842059" w:rsidP="002469DF">
      <w:pPr>
        <w:pStyle w:val="Default"/>
        <w:jc w:val="both"/>
        <w:rPr>
          <w:sz w:val="16"/>
          <w:szCs w:val="16"/>
        </w:rPr>
      </w:pPr>
      <w:r w:rsidRPr="002469DF">
        <w:rPr>
          <w:sz w:val="16"/>
          <w:szCs w:val="16"/>
        </w:rPr>
        <w:t>именуемый в дальнейшем «Учащийся», совместно именуемые Стороны, заключили настоящий Договор о нижеследующем:</w:t>
      </w:r>
    </w:p>
    <w:p w:rsidR="00842059" w:rsidRPr="002469DF" w:rsidRDefault="00842059" w:rsidP="002469DF">
      <w:pPr>
        <w:pStyle w:val="Default"/>
        <w:jc w:val="center"/>
        <w:rPr>
          <w:b/>
          <w:sz w:val="16"/>
          <w:szCs w:val="16"/>
        </w:rPr>
      </w:pPr>
      <w:r w:rsidRPr="002469DF">
        <w:rPr>
          <w:b/>
          <w:sz w:val="16"/>
          <w:szCs w:val="16"/>
        </w:rPr>
        <w:t>I. Предмет договора .</w:t>
      </w:r>
    </w:p>
    <w:p w:rsidR="00842059" w:rsidRPr="002469DF" w:rsidRDefault="00842059" w:rsidP="002469DF">
      <w:pPr>
        <w:pStyle w:val="Default"/>
        <w:jc w:val="both"/>
        <w:rPr>
          <w:b/>
          <w:sz w:val="16"/>
          <w:szCs w:val="16"/>
        </w:rPr>
      </w:pPr>
      <w:r w:rsidRPr="002469DF">
        <w:rPr>
          <w:color w:val="auto"/>
          <w:sz w:val="16"/>
          <w:szCs w:val="16"/>
        </w:rPr>
        <w:t>1. Исполнитель обязуется предоставить, а Заказчик обязуется оплатить образовательную услугу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588"/>
        <w:gridCol w:w="1588"/>
        <w:gridCol w:w="1589"/>
      </w:tblGrid>
      <w:tr w:rsidR="00842059" w:rsidRPr="002469DF" w:rsidTr="002469DF">
        <w:trPr>
          <w:trHeight w:val="552"/>
        </w:trPr>
        <w:tc>
          <w:tcPr>
            <w:tcW w:w="959" w:type="dxa"/>
            <w:vAlign w:val="center"/>
          </w:tcPr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842059" w:rsidRPr="002469DF" w:rsidRDefault="00842059" w:rsidP="002469D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Вид</w:t>
            </w:r>
          </w:p>
          <w:p w:rsidR="00842059" w:rsidRPr="002469DF" w:rsidRDefault="00842059" w:rsidP="002469D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588" w:type="dxa"/>
            <w:vAlign w:val="center"/>
          </w:tcPr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Уровень образовательной программы</w:t>
            </w:r>
          </w:p>
        </w:tc>
        <w:tc>
          <w:tcPr>
            <w:tcW w:w="1588" w:type="dxa"/>
            <w:vAlign w:val="center"/>
          </w:tcPr>
          <w:p w:rsidR="00842059" w:rsidRPr="002469DF" w:rsidRDefault="00842059" w:rsidP="002469D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Направленность</w:t>
            </w:r>
          </w:p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образовательной программы</w:t>
            </w:r>
          </w:p>
        </w:tc>
        <w:tc>
          <w:tcPr>
            <w:tcW w:w="1589" w:type="dxa"/>
            <w:vAlign w:val="center"/>
          </w:tcPr>
          <w:p w:rsidR="00842059" w:rsidRPr="002469DF" w:rsidRDefault="00842059" w:rsidP="002469D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Наименование</w:t>
            </w:r>
          </w:p>
          <w:p w:rsidR="00842059" w:rsidRPr="002469DF" w:rsidRDefault="00842059" w:rsidP="002469D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469DF">
              <w:rPr>
                <w:color w:val="auto"/>
                <w:sz w:val="16"/>
                <w:szCs w:val="16"/>
              </w:rPr>
              <w:t>образовательной</w:t>
            </w:r>
          </w:p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программы</w:t>
            </w:r>
          </w:p>
        </w:tc>
      </w:tr>
      <w:tr w:rsidR="00842059" w:rsidRPr="002469DF" w:rsidTr="002469DF">
        <w:trPr>
          <w:trHeight w:val="552"/>
        </w:trPr>
        <w:tc>
          <w:tcPr>
            <w:tcW w:w="959" w:type="dxa"/>
            <w:vAlign w:val="center"/>
          </w:tcPr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очная</w:t>
            </w:r>
          </w:p>
        </w:tc>
        <w:tc>
          <w:tcPr>
            <w:tcW w:w="1843" w:type="dxa"/>
            <w:vAlign w:val="center"/>
          </w:tcPr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Дополнительная общеобразовательная </w:t>
            </w:r>
            <w:proofErr w:type="spellStart"/>
            <w:r w:rsidRPr="002469DF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общеразвивающая</w:t>
            </w:r>
            <w:proofErr w:type="spellEnd"/>
          </w:p>
        </w:tc>
        <w:tc>
          <w:tcPr>
            <w:tcW w:w="1588" w:type="dxa"/>
            <w:vAlign w:val="center"/>
          </w:tcPr>
          <w:p w:rsidR="00842059" w:rsidRPr="002469DF" w:rsidRDefault="00CE124B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---------</w:t>
            </w:r>
          </w:p>
        </w:tc>
        <w:tc>
          <w:tcPr>
            <w:tcW w:w="1588" w:type="dxa"/>
            <w:vAlign w:val="center"/>
          </w:tcPr>
          <w:p w:rsidR="00842059" w:rsidRPr="002469DF" w:rsidRDefault="00842059" w:rsidP="002469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89" w:type="dxa"/>
            <w:vAlign w:val="center"/>
          </w:tcPr>
          <w:p w:rsidR="00842059" w:rsidRPr="002469DF" w:rsidRDefault="00842059" w:rsidP="00FB4C10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D2ED8" w:rsidRPr="002469DF" w:rsidRDefault="008D2ED8" w:rsidP="008D2ED8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в соответствии с учебными планами и программами Исполнителя.</w:t>
      </w:r>
    </w:p>
    <w:p w:rsidR="00CE124B" w:rsidRPr="00FB4C10" w:rsidRDefault="00842059" w:rsidP="002469DF">
      <w:pPr>
        <w:pStyle w:val="Default"/>
        <w:jc w:val="both"/>
        <w:rPr>
          <w:color w:val="FF0000"/>
          <w:sz w:val="16"/>
          <w:szCs w:val="16"/>
        </w:rPr>
      </w:pPr>
      <w:r w:rsidRPr="002469DF">
        <w:rPr>
          <w:color w:val="auto"/>
          <w:sz w:val="16"/>
          <w:szCs w:val="16"/>
        </w:rPr>
        <w:t>1.2. Срок освоения образовательной</w:t>
      </w:r>
      <w:r w:rsidR="008D2ED8">
        <w:rPr>
          <w:color w:val="auto"/>
          <w:sz w:val="16"/>
          <w:szCs w:val="16"/>
        </w:rPr>
        <w:t xml:space="preserve"> программы </w:t>
      </w:r>
      <w:r w:rsidR="00CE124B">
        <w:rPr>
          <w:color w:val="auto"/>
          <w:sz w:val="16"/>
          <w:szCs w:val="16"/>
        </w:rPr>
        <w:t xml:space="preserve">составляет </w:t>
      </w:r>
      <w:r w:rsidR="008D2ED8">
        <w:rPr>
          <w:color w:val="auto"/>
          <w:sz w:val="16"/>
          <w:szCs w:val="16"/>
        </w:rPr>
        <w:t xml:space="preserve">                     </w:t>
      </w:r>
      <w:r w:rsidR="008D2ED8" w:rsidRPr="0013101F">
        <w:rPr>
          <w:color w:val="auto"/>
          <w:sz w:val="16"/>
          <w:szCs w:val="16"/>
        </w:rPr>
        <w:t xml:space="preserve"> </w:t>
      </w:r>
      <w:r w:rsidR="00506610">
        <w:rPr>
          <w:color w:val="auto"/>
          <w:sz w:val="16"/>
          <w:szCs w:val="16"/>
        </w:rPr>
        <w:t>_________________________________</w:t>
      </w:r>
    </w:p>
    <w:p w:rsidR="00842059" w:rsidRPr="002469DF" w:rsidRDefault="008D2ED8" w:rsidP="002469DF">
      <w:pPr>
        <w:pStyle w:val="Default"/>
        <w:jc w:val="center"/>
        <w:rPr>
          <w:i/>
          <w:color w:val="auto"/>
          <w:sz w:val="12"/>
          <w:szCs w:val="12"/>
        </w:rPr>
      </w:pPr>
      <w:r>
        <w:rPr>
          <w:i/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="00842059" w:rsidRPr="002469DF">
        <w:rPr>
          <w:i/>
          <w:color w:val="auto"/>
          <w:sz w:val="12"/>
          <w:szCs w:val="12"/>
        </w:rPr>
        <w:t>(указывается количество месяцев, лет)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1.3. После освоения Учащимся образовательной программы и успешного прохождения итоговой аттестации документ ему не выдается.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1.4. Учащемуся,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</w:p>
    <w:p w:rsidR="00842059" w:rsidRPr="002469DF" w:rsidRDefault="00842059" w:rsidP="002469DF">
      <w:pPr>
        <w:pStyle w:val="Default"/>
        <w:jc w:val="center"/>
        <w:rPr>
          <w:b/>
          <w:color w:val="auto"/>
          <w:sz w:val="16"/>
          <w:szCs w:val="16"/>
        </w:rPr>
      </w:pPr>
      <w:r w:rsidRPr="002469DF">
        <w:rPr>
          <w:b/>
          <w:color w:val="auto"/>
          <w:sz w:val="16"/>
          <w:szCs w:val="16"/>
        </w:rPr>
        <w:t>II. Права Исполнителя, Заказчика и Учащегося.</w:t>
      </w:r>
    </w:p>
    <w:p w:rsidR="00842059" w:rsidRPr="002469DF" w:rsidRDefault="00842059" w:rsidP="002469DF">
      <w:pPr>
        <w:pStyle w:val="Default"/>
        <w:jc w:val="both"/>
        <w:rPr>
          <w:i/>
          <w:color w:val="auto"/>
          <w:sz w:val="16"/>
          <w:szCs w:val="16"/>
          <w:u w:val="single"/>
        </w:rPr>
      </w:pPr>
      <w:r w:rsidRPr="002469DF">
        <w:rPr>
          <w:i/>
          <w:color w:val="auto"/>
          <w:sz w:val="16"/>
          <w:szCs w:val="16"/>
          <w:u w:val="single"/>
        </w:rPr>
        <w:t>2.1. Исполнитель вправе: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Учащегося.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2.2. </w:t>
      </w:r>
      <w:r w:rsidRPr="002469DF">
        <w:rPr>
          <w:i/>
          <w:color w:val="auto"/>
          <w:sz w:val="16"/>
          <w:szCs w:val="16"/>
          <w:u w:val="single"/>
        </w:rPr>
        <w:t>Заказчик вправе</w:t>
      </w:r>
      <w:r w:rsidRPr="002469DF">
        <w:rPr>
          <w:color w:val="auto"/>
          <w:sz w:val="16"/>
          <w:szCs w:val="1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 xml:space="preserve">2.3. </w:t>
      </w:r>
      <w:r w:rsidRPr="002469DF">
        <w:rPr>
          <w:i/>
          <w:color w:val="auto"/>
          <w:sz w:val="16"/>
          <w:szCs w:val="16"/>
          <w:u w:val="single"/>
        </w:rPr>
        <w:t xml:space="preserve">Учащемуся предоставляются </w:t>
      </w:r>
      <w:r w:rsidRPr="002469DF">
        <w:rPr>
          <w:i/>
          <w:color w:val="auto"/>
          <w:sz w:val="16"/>
          <w:szCs w:val="16"/>
        </w:rPr>
        <w:t>академические права</w:t>
      </w:r>
      <w:r w:rsidRPr="002469DF">
        <w:rPr>
          <w:color w:val="auto"/>
          <w:sz w:val="16"/>
          <w:szCs w:val="16"/>
        </w:rPr>
        <w:t xml:space="preserve"> в соответствии с частью 1 статьи 34 Федерального закона от 29 декабря 2012 г. № 273-ФЗ «Об образовании в Российской Федерации». Учащейся также вправе: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2.3.2. Обращаться к работникам Исполнителя по вопросам, касающимся образовательного процесса.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2.3.3. Пользоваться имуществом Исполнителя, необходимым для освоения образовательной программы.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842059" w:rsidRPr="002469DF" w:rsidRDefault="00842059" w:rsidP="002469DF">
      <w:pPr>
        <w:pStyle w:val="Default"/>
        <w:jc w:val="both"/>
        <w:rPr>
          <w:color w:val="auto"/>
          <w:sz w:val="16"/>
          <w:szCs w:val="16"/>
        </w:rPr>
      </w:pPr>
      <w:r w:rsidRPr="002469DF">
        <w:rPr>
          <w:color w:val="auto"/>
          <w:sz w:val="16"/>
          <w:szCs w:val="16"/>
        </w:rPr>
        <w:t>2.3.5. Принимать участие в социально-культурных, оздоровительных и иных мероприятиях, организованных Исполнителем.</w:t>
      </w:r>
    </w:p>
    <w:p w:rsidR="00842059" w:rsidRPr="002469DF" w:rsidRDefault="00842059" w:rsidP="002469DF">
      <w:pPr>
        <w:spacing w:after="0" w:line="240" w:lineRule="auto"/>
        <w:rPr>
          <w:rFonts w:ascii="Times New Roman" w:hAnsi="Times New Roman"/>
          <w:lang w:val="ru-RU"/>
        </w:rPr>
      </w:pPr>
    </w:p>
    <w:sectPr w:rsidR="00842059" w:rsidRPr="002469DF" w:rsidSect="00842059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059"/>
    <w:rsid w:val="000357D6"/>
    <w:rsid w:val="0004646B"/>
    <w:rsid w:val="0013101F"/>
    <w:rsid w:val="001B7F05"/>
    <w:rsid w:val="002469DF"/>
    <w:rsid w:val="00450DE0"/>
    <w:rsid w:val="00506610"/>
    <w:rsid w:val="005A7A44"/>
    <w:rsid w:val="007C17AE"/>
    <w:rsid w:val="0083038F"/>
    <w:rsid w:val="00842059"/>
    <w:rsid w:val="008D2ED8"/>
    <w:rsid w:val="00950596"/>
    <w:rsid w:val="00B234FB"/>
    <w:rsid w:val="00BD0F5D"/>
    <w:rsid w:val="00C40D0F"/>
    <w:rsid w:val="00CA5440"/>
    <w:rsid w:val="00CE124B"/>
    <w:rsid w:val="00E04EF2"/>
    <w:rsid w:val="00E60EB0"/>
    <w:rsid w:val="00EE1A6F"/>
    <w:rsid w:val="00F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5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0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4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B4F9-3E26-4E49-8477-7FC35CE0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2017-09-07T12:06:00Z</dcterms:created>
  <dcterms:modified xsi:type="dcterms:W3CDTF">2017-09-25T12:56:00Z</dcterms:modified>
</cp:coreProperties>
</file>