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AE" w:rsidRPr="00CF781C" w:rsidRDefault="009830AE" w:rsidP="007F1FDA">
      <w:pPr>
        <w:spacing w:line="360" w:lineRule="auto"/>
        <w:ind w:left="709"/>
        <w:jc w:val="right"/>
        <w:rPr>
          <w:sz w:val="18"/>
          <w:szCs w:val="18"/>
        </w:rPr>
      </w:pPr>
      <w:r w:rsidRPr="00CF781C">
        <w:rPr>
          <w:sz w:val="18"/>
          <w:szCs w:val="18"/>
        </w:rPr>
        <w:t>Приложение</w:t>
      </w:r>
      <w:r w:rsidR="00CF781C">
        <w:rPr>
          <w:sz w:val="18"/>
          <w:szCs w:val="18"/>
        </w:rPr>
        <w:t xml:space="preserve"> к приказу</w:t>
      </w:r>
      <w:r w:rsidRPr="00CF781C">
        <w:rPr>
          <w:sz w:val="18"/>
          <w:szCs w:val="18"/>
        </w:rPr>
        <w:t xml:space="preserve">   </w:t>
      </w:r>
    </w:p>
    <w:p w:rsidR="009830AE" w:rsidRPr="00CF781C" w:rsidRDefault="00B1606F" w:rsidP="00B1606F">
      <w:pPr>
        <w:spacing w:line="360" w:lineRule="auto"/>
        <w:jc w:val="center"/>
        <w:rPr>
          <w:i/>
          <w:sz w:val="18"/>
          <w:szCs w:val="18"/>
        </w:rPr>
      </w:pPr>
      <w:r>
        <w:rPr>
          <w:sz w:val="18"/>
          <w:szCs w:val="18"/>
        </w:rPr>
        <w:t xml:space="preserve">                                                                                                                </w:t>
      </w:r>
      <w:r w:rsidR="00621BF9">
        <w:rPr>
          <w:sz w:val="18"/>
          <w:szCs w:val="18"/>
        </w:rPr>
        <w:t xml:space="preserve">                 </w:t>
      </w:r>
      <w:r w:rsidR="002A095B">
        <w:rPr>
          <w:sz w:val="18"/>
          <w:szCs w:val="18"/>
        </w:rPr>
        <w:t xml:space="preserve">                       </w:t>
      </w:r>
      <w:r w:rsidR="001C7350">
        <w:rPr>
          <w:sz w:val="18"/>
          <w:szCs w:val="18"/>
        </w:rPr>
        <w:t xml:space="preserve">     </w:t>
      </w:r>
      <w:r w:rsidR="00CF781C">
        <w:rPr>
          <w:sz w:val="18"/>
          <w:szCs w:val="18"/>
        </w:rPr>
        <w:t xml:space="preserve">№ </w:t>
      </w:r>
      <w:r w:rsidR="00621BF9">
        <w:rPr>
          <w:sz w:val="18"/>
          <w:szCs w:val="18"/>
        </w:rPr>
        <w:t>13</w:t>
      </w:r>
      <w:r w:rsidR="00CF781C">
        <w:rPr>
          <w:sz w:val="18"/>
          <w:szCs w:val="18"/>
        </w:rPr>
        <w:t>-0</w:t>
      </w:r>
      <w:r w:rsidR="00621BF9">
        <w:rPr>
          <w:sz w:val="18"/>
          <w:szCs w:val="18"/>
        </w:rPr>
        <w:t>1</w:t>
      </w:r>
      <w:r w:rsidR="00AF3910">
        <w:rPr>
          <w:sz w:val="18"/>
          <w:szCs w:val="18"/>
        </w:rPr>
        <w:t>/</w:t>
      </w:r>
      <w:r w:rsidR="00BB35D2">
        <w:rPr>
          <w:sz w:val="18"/>
          <w:szCs w:val="18"/>
        </w:rPr>
        <w:t xml:space="preserve"> 36</w:t>
      </w:r>
    </w:p>
    <w:p w:rsidR="009830AE" w:rsidRPr="00CF781C" w:rsidRDefault="00B1606F" w:rsidP="00B1606F">
      <w:pPr>
        <w:spacing w:line="360" w:lineRule="auto"/>
        <w:jc w:val="center"/>
        <w:rPr>
          <w:sz w:val="18"/>
          <w:szCs w:val="18"/>
        </w:rPr>
      </w:pPr>
      <w:r>
        <w:rPr>
          <w:sz w:val="18"/>
          <w:szCs w:val="18"/>
        </w:rPr>
        <w:t xml:space="preserve">                                                                                                                                     </w:t>
      </w:r>
      <w:r w:rsidR="00621BF9">
        <w:rPr>
          <w:sz w:val="18"/>
          <w:szCs w:val="18"/>
        </w:rPr>
        <w:t xml:space="preserve">   </w:t>
      </w:r>
      <w:r w:rsidR="002A095B">
        <w:rPr>
          <w:sz w:val="18"/>
          <w:szCs w:val="18"/>
        </w:rPr>
        <w:t xml:space="preserve">                    </w:t>
      </w:r>
      <w:r w:rsidR="00AF3910">
        <w:rPr>
          <w:sz w:val="18"/>
          <w:szCs w:val="18"/>
        </w:rPr>
        <w:t xml:space="preserve">   </w:t>
      </w:r>
      <w:r w:rsidR="002A095B">
        <w:rPr>
          <w:sz w:val="18"/>
          <w:szCs w:val="18"/>
        </w:rPr>
        <w:t xml:space="preserve"> </w:t>
      </w:r>
      <w:r w:rsidR="009830AE" w:rsidRPr="00CF781C">
        <w:rPr>
          <w:sz w:val="18"/>
          <w:szCs w:val="18"/>
        </w:rPr>
        <w:t xml:space="preserve">от </w:t>
      </w:r>
      <w:r w:rsidR="001C7350">
        <w:rPr>
          <w:sz w:val="18"/>
          <w:szCs w:val="18"/>
        </w:rPr>
        <w:t>1</w:t>
      </w:r>
      <w:r w:rsidR="00C566BF">
        <w:rPr>
          <w:sz w:val="18"/>
          <w:szCs w:val="18"/>
        </w:rPr>
        <w:t>3</w:t>
      </w:r>
      <w:r w:rsidR="00CF781C">
        <w:rPr>
          <w:sz w:val="18"/>
          <w:szCs w:val="18"/>
        </w:rPr>
        <w:t>.0</w:t>
      </w:r>
      <w:r w:rsidR="00C566BF">
        <w:rPr>
          <w:sz w:val="18"/>
          <w:szCs w:val="18"/>
        </w:rPr>
        <w:t>9</w:t>
      </w:r>
      <w:r w:rsidR="00CF781C">
        <w:rPr>
          <w:sz w:val="18"/>
          <w:szCs w:val="18"/>
        </w:rPr>
        <w:t>.1</w:t>
      </w:r>
      <w:r w:rsidR="001C7350">
        <w:rPr>
          <w:sz w:val="18"/>
          <w:szCs w:val="18"/>
        </w:rPr>
        <w:t xml:space="preserve">6 </w:t>
      </w:r>
      <w:r w:rsidR="00CF781C">
        <w:rPr>
          <w:sz w:val="18"/>
          <w:szCs w:val="18"/>
        </w:rPr>
        <w:t>года</w:t>
      </w:r>
      <w:r w:rsidR="009830AE" w:rsidRPr="00CF781C">
        <w:rPr>
          <w:sz w:val="18"/>
          <w:szCs w:val="18"/>
        </w:rPr>
        <w:t xml:space="preserve"> </w:t>
      </w:r>
    </w:p>
    <w:p w:rsidR="009830AE" w:rsidRPr="00CF781C" w:rsidRDefault="001C7350" w:rsidP="009830AE">
      <w:pPr>
        <w:pStyle w:val="a5"/>
        <w:spacing w:after="0" w:line="360" w:lineRule="auto"/>
        <w:jc w:val="center"/>
        <w:rPr>
          <w:b/>
          <w:sz w:val="18"/>
          <w:szCs w:val="18"/>
        </w:rPr>
      </w:pPr>
      <w:r>
        <w:rPr>
          <w:b/>
          <w:sz w:val="18"/>
          <w:szCs w:val="18"/>
        </w:rPr>
        <w:t>ПОРЯДОК</w:t>
      </w:r>
    </w:p>
    <w:p w:rsidR="002A3449" w:rsidRDefault="009830AE" w:rsidP="009830AE">
      <w:pPr>
        <w:pStyle w:val="a5"/>
        <w:spacing w:after="0" w:line="360" w:lineRule="auto"/>
        <w:jc w:val="center"/>
        <w:rPr>
          <w:b/>
          <w:bCs/>
          <w:sz w:val="18"/>
          <w:szCs w:val="18"/>
        </w:rPr>
      </w:pPr>
      <w:r w:rsidRPr="00CF781C">
        <w:rPr>
          <w:b/>
          <w:bCs/>
          <w:sz w:val="18"/>
          <w:szCs w:val="18"/>
        </w:rPr>
        <w:t xml:space="preserve">предоставления платных образовательных услуг в муниципальном образовательном учреждении дополнительного образования </w:t>
      </w:r>
      <w:r w:rsidR="002A095B">
        <w:rPr>
          <w:b/>
          <w:bCs/>
          <w:sz w:val="18"/>
          <w:szCs w:val="18"/>
        </w:rPr>
        <w:t>Детском центре</w:t>
      </w:r>
      <w:r w:rsidR="000F03E0" w:rsidRPr="00CF781C">
        <w:rPr>
          <w:b/>
          <w:bCs/>
          <w:sz w:val="18"/>
          <w:szCs w:val="18"/>
        </w:rPr>
        <w:t xml:space="preserve"> «Восхождение»</w:t>
      </w:r>
      <w:r w:rsidR="00621BF9">
        <w:rPr>
          <w:b/>
          <w:bCs/>
          <w:sz w:val="18"/>
          <w:szCs w:val="18"/>
        </w:rPr>
        <w:t xml:space="preserve"> </w:t>
      </w:r>
    </w:p>
    <w:p w:rsidR="009830AE" w:rsidRPr="00CF781C" w:rsidRDefault="009830AE" w:rsidP="009830AE">
      <w:pPr>
        <w:spacing w:line="360" w:lineRule="auto"/>
        <w:jc w:val="both"/>
        <w:rPr>
          <w:b/>
          <w:sz w:val="18"/>
          <w:szCs w:val="18"/>
        </w:rPr>
      </w:pPr>
      <w:r w:rsidRPr="00CF781C">
        <w:rPr>
          <w:b/>
          <w:sz w:val="18"/>
          <w:szCs w:val="18"/>
        </w:rPr>
        <w:t>1. Общие положения</w:t>
      </w:r>
      <w:r w:rsidR="00E039B4">
        <w:rPr>
          <w:b/>
          <w:sz w:val="18"/>
          <w:szCs w:val="18"/>
        </w:rPr>
        <w:t>.</w:t>
      </w:r>
    </w:p>
    <w:p w:rsidR="009830AE" w:rsidRPr="00CF781C" w:rsidRDefault="009830AE" w:rsidP="009830AE">
      <w:pPr>
        <w:numPr>
          <w:ilvl w:val="1"/>
          <w:numId w:val="4"/>
        </w:numPr>
        <w:spacing w:line="360" w:lineRule="auto"/>
        <w:jc w:val="both"/>
        <w:rPr>
          <w:sz w:val="18"/>
          <w:szCs w:val="18"/>
        </w:rPr>
      </w:pPr>
      <w:r w:rsidRPr="00CF781C">
        <w:rPr>
          <w:sz w:val="18"/>
          <w:szCs w:val="18"/>
        </w:rPr>
        <w:t xml:space="preserve"> Настоящ</w:t>
      </w:r>
      <w:r w:rsidR="00371A29">
        <w:rPr>
          <w:sz w:val="18"/>
          <w:szCs w:val="18"/>
        </w:rPr>
        <w:t>ий</w:t>
      </w:r>
      <w:r w:rsidRPr="00CF781C">
        <w:rPr>
          <w:sz w:val="18"/>
          <w:szCs w:val="18"/>
        </w:rPr>
        <w:t xml:space="preserve"> По</w:t>
      </w:r>
      <w:r w:rsidR="00371A29">
        <w:rPr>
          <w:sz w:val="18"/>
          <w:szCs w:val="18"/>
        </w:rPr>
        <w:t>рядок</w:t>
      </w:r>
      <w:r w:rsidRPr="00CF781C">
        <w:rPr>
          <w:sz w:val="18"/>
          <w:szCs w:val="18"/>
        </w:rPr>
        <w:t xml:space="preserve"> разработан в соответствии </w:t>
      </w:r>
      <w:proofErr w:type="gramStart"/>
      <w:r w:rsidRPr="00CF781C">
        <w:rPr>
          <w:sz w:val="18"/>
          <w:szCs w:val="18"/>
        </w:rPr>
        <w:t>с</w:t>
      </w:r>
      <w:proofErr w:type="gramEnd"/>
      <w:r w:rsidR="00621BF9">
        <w:rPr>
          <w:sz w:val="18"/>
          <w:szCs w:val="18"/>
        </w:rPr>
        <w:t>:</w:t>
      </w:r>
      <w:r w:rsidRPr="00CF781C">
        <w:rPr>
          <w:sz w:val="18"/>
          <w:szCs w:val="18"/>
        </w:rPr>
        <w:t xml:space="preserve"> </w:t>
      </w:r>
    </w:p>
    <w:p w:rsidR="009830AE" w:rsidRPr="00CF781C" w:rsidRDefault="009830AE" w:rsidP="009830AE">
      <w:pPr>
        <w:pStyle w:val="a3"/>
        <w:numPr>
          <w:ilvl w:val="0"/>
          <w:numId w:val="16"/>
        </w:numPr>
        <w:spacing w:after="0" w:line="360" w:lineRule="auto"/>
        <w:ind w:hanging="153"/>
        <w:jc w:val="both"/>
        <w:rPr>
          <w:rFonts w:ascii="Times New Roman" w:hAnsi="Times New Roman"/>
          <w:sz w:val="18"/>
          <w:szCs w:val="18"/>
        </w:rPr>
      </w:pPr>
      <w:r w:rsidRPr="00CF781C">
        <w:rPr>
          <w:rFonts w:ascii="Times New Roman" w:hAnsi="Times New Roman"/>
          <w:sz w:val="18"/>
          <w:szCs w:val="18"/>
        </w:rPr>
        <w:t xml:space="preserve"> Правилами оказания платных образовательных услуг  от 15.08 2013</w:t>
      </w:r>
      <w:r w:rsidR="001A64DA" w:rsidRPr="00CF781C">
        <w:rPr>
          <w:rFonts w:ascii="Times New Roman" w:hAnsi="Times New Roman"/>
          <w:sz w:val="18"/>
          <w:szCs w:val="18"/>
        </w:rPr>
        <w:t xml:space="preserve"> </w:t>
      </w:r>
      <w:r w:rsidRPr="00CF781C">
        <w:rPr>
          <w:rFonts w:ascii="Times New Roman" w:hAnsi="Times New Roman"/>
          <w:sz w:val="18"/>
          <w:szCs w:val="18"/>
        </w:rPr>
        <w:t xml:space="preserve">года № 706 </w:t>
      </w:r>
    </w:p>
    <w:p w:rsidR="009830AE" w:rsidRPr="00CF781C" w:rsidRDefault="009830AE" w:rsidP="009830AE">
      <w:pPr>
        <w:numPr>
          <w:ilvl w:val="0"/>
          <w:numId w:val="1"/>
        </w:numPr>
        <w:spacing w:line="360" w:lineRule="auto"/>
        <w:jc w:val="both"/>
        <w:rPr>
          <w:sz w:val="18"/>
          <w:szCs w:val="18"/>
        </w:rPr>
      </w:pPr>
      <w:r w:rsidRPr="00CF781C">
        <w:rPr>
          <w:sz w:val="18"/>
          <w:szCs w:val="18"/>
        </w:rPr>
        <w:t xml:space="preserve">Гражданским и Бюджетным кодексами РФ, </w:t>
      </w:r>
    </w:p>
    <w:p w:rsidR="009830AE" w:rsidRPr="00CF781C" w:rsidRDefault="009830AE" w:rsidP="009830AE">
      <w:pPr>
        <w:numPr>
          <w:ilvl w:val="0"/>
          <w:numId w:val="1"/>
        </w:numPr>
        <w:spacing w:line="360" w:lineRule="auto"/>
        <w:ind w:left="851" w:hanging="284"/>
        <w:jc w:val="both"/>
        <w:rPr>
          <w:sz w:val="18"/>
          <w:szCs w:val="18"/>
        </w:rPr>
      </w:pPr>
      <w:r w:rsidRPr="00CF781C">
        <w:rPr>
          <w:sz w:val="18"/>
          <w:szCs w:val="18"/>
        </w:rPr>
        <w:t xml:space="preserve">Федеральным законом  №273  "Об образовании  в </w:t>
      </w:r>
      <w:r w:rsidR="00755DD1">
        <w:rPr>
          <w:sz w:val="18"/>
          <w:szCs w:val="18"/>
        </w:rPr>
        <w:t>Российской Федерации"</w:t>
      </w:r>
      <w:r w:rsidRPr="00CF781C">
        <w:rPr>
          <w:sz w:val="18"/>
          <w:szCs w:val="18"/>
        </w:rPr>
        <w:t xml:space="preserve">  от 29.12.2012 года</w:t>
      </w:r>
    </w:p>
    <w:p w:rsidR="009830AE" w:rsidRPr="00CF781C" w:rsidRDefault="009830AE" w:rsidP="009830AE">
      <w:pPr>
        <w:numPr>
          <w:ilvl w:val="0"/>
          <w:numId w:val="1"/>
        </w:numPr>
        <w:spacing w:line="360" w:lineRule="auto"/>
        <w:jc w:val="both"/>
        <w:rPr>
          <w:sz w:val="18"/>
          <w:szCs w:val="18"/>
        </w:rPr>
      </w:pPr>
      <w:r w:rsidRPr="00CF781C">
        <w:rPr>
          <w:sz w:val="18"/>
          <w:szCs w:val="18"/>
        </w:rPr>
        <w:t xml:space="preserve">Законом РФ "О защите прав  потребителей", </w:t>
      </w:r>
    </w:p>
    <w:p w:rsidR="009830AE" w:rsidRPr="00CF781C" w:rsidRDefault="009830AE" w:rsidP="009830AE">
      <w:pPr>
        <w:numPr>
          <w:ilvl w:val="0"/>
          <w:numId w:val="1"/>
        </w:numPr>
        <w:spacing w:line="360" w:lineRule="auto"/>
        <w:jc w:val="both"/>
        <w:rPr>
          <w:sz w:val="18"/>
          <w:szCs w:val="18"/>
        </w:rPr>
      </w:pPr>
      <w:r w:rsidRPr="00CF781C">
        <w:rPr>
          <w:sz w:val="18"/>
          <w:szCs w:val="18"/>
        </w:rPr>
        <w:t xml:space="preserve">Приказом Министерства финансов РФ № 25н от 10.02.2006г.  «Об утверждении инструкции по бюджетному учету», </w:t>
      </w:r>
    </w:p>
    <w:p w:rsidR="009830AE" w:rsidRPr="00CF781C" w:rsidRDefault="009830AE" w:rsidP="009830AE">
      <w:pPr>
        <w:numPr>
          <w:ilvl w:val="0"/>
          <w:numId w:val="1"/>
        </w:numPr>
        <w:spacing w:line="360" w:lineRule="auto"/>
        <w:jc w:val="both"/>
        <w:rPr>
          <w:sz w:val="18"/>
          <w:szCs w:val="18"/>
        </w:rPr>
      </w:pPr>
      <w:r w:rsidRPr="00CF781C">
        <w:rPr>
          <w:sz w:val="18"/>
          <w:szCs w:val="18"/>
        </w:rPr>
        <w:t xml:space="preserve">Письмом Министерства образования РФ № 14-51-59 ин/04 от 19.01.2000г. «О соблюдении законодательства о защите прав потребителей», </w:t>
      </w:r>
    </w:p>
    <w:p w:rsidR="009830AE" w:rsidRPr="00CF781C" w:rsidRDefault="009830AE" w:rsidP="009830AE">
      <w:pPr>
        <w:numPr>
          <w:ilvl w:val="0"/>
          <w:numId w:val="1"/>
        </w:numPr>
        <w:spacing w:line="360" w:lineRule="auto"/>
        <w:jc w:val="both"/>
        <w:rPr>
          <w:sz w:val="18"/>
          <w:szCs w:val="18"/>
        </w:rPr>
      </w:pPr>
      <w:r w:rsidRPr="00CF781C">
        <w:rPr>
          <w:sz w:val="18"/>
          <w:szCs w:val="18"/>
        </w:rPr>
        <w:t xml:space="preserve">Уставом </w:t>
      </w:r>
      <w:r w:rsidR="001A64DA" w:rsidRPr="00CF781C">
        <w:rPr>
          <w:sz w:val="18"/>
          <w:szCs w:val="18"/>
        </w:rPr>
        <w:t>Детского центра «Восхождение»</w:t>
      </w:r>
      <w:r w:rsidRPr="00CF781C">
        <w:rPr>
          <w:sz w:val="18"/>
          <w:szCs w:val="18"/>
        </w:rPr>
        <w:t>.</w:t>
      </w:r>
    </w:p>
    <w:p w:rsidR="009830AE" w:rsidRPr="00CF781C" w:rsidRDefault="009830AE" w:rsidP="009830AE">
      <w:pPr>
        <w:spacing w:line="360" w:lineRule="auto"/>
        <w:jc w:val="both"/>
        <w:rPr>
          <w:sz w:val="18"/>
          <w:szCs w:val="18"/>
        </w:rPr>
      </w:pPr>
      <w:r w:rsidRPr="00CF781C">
        <w:rPr>
          <w:sz w:val="18"/>
          <w:szCs w:val="18"/>
        </w:rPr>
        <w:t xml:space="preserve">1.2. </w:t>
      </w:r>
      <w:r w:rsidR="00371A29">
        <w:rPr>
          <w:sz w:val="18"/>
          <w:szCs w:val="18"/>
        </w:rPr>
        <w:t>Порядок</w:t>
      </w:r>
      <w:r w:rsidRPr="00CF781C">
        <w:rPr>
          <w:sz w:val="18"/>
          <w:szCs w:val="18"/>
        </w:rPr>
        <w:t xml:space="preserve"> регламентирует  предоставление платных образовательных услуг </w:t>
      </w:r>
      <w:r w:rsidR="00452087" w:rsidRPr="00CF781C">
        <w:rPr>
          <w:sz w:val="18"/>
          <w:szCs w:val="18"/>
        </w:rPr>
        <w:t>Детским центром «Восхождение»</w:t>
      </w:r>
      <w:r w:rsidRPr="00CF781C">
        <w:rPr>
          <w:sz w:val="18"/>
          <w:szCs w:val="18"/>
        </w:rPr>
        <w:t xml:space="preserve"> (далее - </w:t>
      </w:r>
      <w:r w:rsidR="00EA367C" w:rsidRPr="00CF781C">
        <w:rPr>
          <w:sz w:val="18"/>
          <w:szCs w:val="18"/>
        </w:rPr>
        <w:t>ц</w:t>
      </w:r>
      <w:r w:rsidRPr="00CF781C">
        <w:rPr>
          <w:sz w:val="18"/>
          <w:szCs w:val="18"/>
        </w:rPr>
        <w:t>ентр)</w:t>
      </w:r>
      <w:r w:rsidR="00C851F0" w:rsidRPr="00CF781C">
        <w:rPr>
          <w:sz w:val="18"/>
          <w:szCs w:val="18"/>
        </w:rPr>
        <w:t>, а именно:</w:t>
      </w:r>
    </w:p>
    <w:p w:rsidR="009830AE" w:rsidRPr="00CF781C" w:rsidRDefault="009830AE" w:rsidP="009830AE">
      <w:pPr>
        <w:numPr>
          <w:ilvl w:val="0"/>
          <w:numId w:val="8"/>
        </w:numPr>
        <w:spacing w:line="360" w:lineRule="auto"/>
        <w:jc w:val="both"/>
        <w:rPr>
          <w:sz w:val="18"/>
          <w:szCs w:val="18"/>
        </w:rPr>
      </w:pPr>
      <w:r w:rsidRPr="00CF781C">
        <w:rPr>
          <w:sz w:val="18"/>
          <w:szCs w:val="18"/>
        </w:rPr>
        <w:t xml:space="preserve">порядок получения </w:t>
      </w:r>
      <w:r w:rsidR="00754576" w:rsidRPr="00CF781C">
        <w:rPr>
          <w:sz w:val="18"/>
          <w:szCs w:val="18"/>
        </w:rPr>
        <w:t>ц</w:t>
      </w:r>
      <w:r w:rsidRPr="00CF781C">
        <w:rPr>
          <w:sz w:val="18"/>
          <w:szCs w:val="18"/>
        </w:rPr>
        <w:t>ентром разрешения на право предоставления платных услуг населению;</w:t>
      </w:r>
    </w:p>
    <w:p w:rsidR="009830AE" w:rsidRPr="00CF781C" w:rsidRDefault="009830AE" w:rsidP="009830AE">
      <w:pPr>
        <w:numPr>
          <w:ilvl w:val="0"/>
          <w:numId w:val="8"/>
        </w:numPr>
        <w:spacing w:line="360" w:lineRule="auto"/>
        <w:jc w:val="both"/>
        <w:rPr>
          <w:sz w:val="18"/>
          <w:szCs w:val="18"/>
        </w:rPr>
      </w:pPr>
      <w:r w:rsidRPr="00CF781C">
        <w:rPr>
          <w:sz w:val="18"/>
          <w:szCs w:val="18"/>
        </w:rPr>
        <w:t xml:space="preserve">требования, предъявляемые к </w:t>
      </w:r>
      <w:r w:rsidR="00754576" w:rsidRPr="00CF781C">
        <w:rPr>
          <w:sz w:val="18"/>
          <w:szCs w:val="18"/>
        </w:rPr>
        <w:t>ц</w:t>
      </w:r>
      <w:r w:rsidRPr="00CF781C">
        <w:rPr>
          <w:sz w:val="18"/>
          <w:szCs w:val="18"/>
        </w:rPr>
        <w:t xml:space="preserve">ентру, при получении права предоставления платных услуг населению; </w:t>
      </w:r>
    </w:p>
    <w:p w:rsidR="009830AE" w:rsidRPr="00CF781C" w:rsidRDefault="009830AE" w:rsidP="009830AE">
      <w:pPr>
        <w:numPr>
          <w:ilvl w:val="0"/>
          <w:numId w:val="8"/>
        </w:numPr>
        <w:spacing w:line="360" w:lineRule="auto"/>
        <w:jc w:val="both"/>
        <w:rPr>
          <w:sz w:val="18"/>
          <w:szCs w:val="18"/>
        </w:rPr>
      </w:pPr>
      <w:r w:rsidRPr="00CF781C">
        <w:rPr>
          <w:sz w:val="18"/>
          <w:szCs w:val="18"/>
        </w:rPr>
        <w:t xml:space="preserve">порядок формирования стоимости выполнения услуг; </w:t>
      </w:r>
    </w:p>
    <w:p w:rsidR="009830AE" w:rsidRPr="00CF781C" w:rsidRDefault="009830AE" w:rsidP="009830AE">
      <w:pPr>
        <w:numPr>
          <w:ilvl w:val="0"/>
          <w:numId w:val="8"/>
        </w:numPr>
        <w:spacing w:line="360" w:lineRule="auto"/>
        <w:jc w:val="both"/>
        <w:rPr>
          <w:sz w:val="18"/>
          <w:szCs w:val="18"/>
        </w:rPr>
      </w:pPr>
      <w:r w:rsidRPr="00CF781C">
        <w:rPr>
          <w:sz w:val="18"/>
          <w:szCs w:val="18"/>
        </w:rPr>
        <w:t xml:space="preserve">порядок расчетов населения за предоставленные платные услуги; </w:t>
      </w:r>
    </w:p>
    <w:p w:rsidR="009830AE" w:rsidRPr="00CF781C" w:rsidRDefault="009830AE" w:rsidP="009830AE">
      <w:pPr>
        <w:numPr>
          <w:ilvl w:val="0"/>
          <w:numId w:val="8"/>
        </w:numPr>
        <w:spacing w:line="360" w:lineRule="auto"/>
        <w:jc w:val="both"/>
        <w:rPr>
          <w:sz w:val="18"/>
          <w:szCs w:val="18"/>
        </w:rPr>
      </w:pPr>
      <w:r w:rsidRPr="00CF781C">
        <w:rPr>
          <w:sz w:val="18"/>
          <w:szCs w:val="18"/>
        </w:rPr>
        <w:t xml:space="preserve">порядок учета и распределения средств, получаемых </w:t>
      </w:r>
      <w:r w:rsidR="00184C8D" w:rsidRPr="00CF781C">
        <w:rPr>
          <w:sz w:val="18"/>
          <w:szCs w:val="18"/>
        </w:rPr>
        <w:t>центром</w:t>
      </w:r>
      <w:r w:rsidRPr="00CF781C">
        <w:rPr>
          <w:sz w:val="18"/>
          <w:szCs w:val="18"/>
        </w:rPr>
        <w:t xml:space="preserve"> за оказание платных услуг. </w:t>
      </w:r>
    </w:p>
    <w:p w:rsidR="009830AE" w:rsidRPr="00CF781C" w:rsidRDefault="009830AE" w:rsidP="009830AE">
      <w:pPr>
        <w:pStyle w:val="2"/>
        <w:spacing w:after="0" w:line="360" w:lineRule="auto"/>
        <w:jc w:val="both"/>
        <w:rPr>
          <w:rFonts w:ascii="Times New Roman" w:hAnsi="Times New Roman" w:cs="Times New Roman"/>
          <w:sz w:val="18"/>
          <w:szCs w:val="18"/>
        </w:rPr>
      </w:pPr>
      <w:r w:rsidRPr="00CF781C">
        <w:rPr>
          <w:rFonts w:ascii="Times New Roman" w:hAnsi="Times New Roman" w:cs="Times New Roman"/>
          <w:sz w:val="18"/>
          <w:szCs w:val="18"/>
        </w:rPr>
        <w:t>1.3. Понятия, используемые в настоящем По</w:t>
      </w:r>
      <w:r w:rsidR="009D4829">
        <w:rPr>
          <w:rFonts w:ascii="Times New Roman" w:hAnsi="Times New Roman" w:cs="Times New Roman"/>
          <w:sz w:val="18"/>
          <w:szCs w:val="18"/>
        </w:rPr>
        <w:t>рядке</w:t>
      </w:r>
      <w:r w:rsidR="00474340" w:rsidRPr="00CF781C">
        <w:rPr>
          <w:rFonts w:ascii="Times New Roman" w:hAnsi="Times New Roman" w:cs="Times New Roman"/>
          <w:sz w:val="18"/>
          <w:szCs w:val="18"/>
        </w:rPr>
        <w:t>.</w:t>
      </w:r>
    </w:p>
    <w:p w:rsidR="00F17906" w:rsidRPr="00CF781C" w:rsidRDefault="009830AE" w:rsidP="009830AE">
      <w:pPr>
        <w:pStyle w:val="2"/>
        <w:spacing w:after="0" w:line="360" w:lineRule="auto"/>
        <w:ind w:firstLine="709"/>
        <w:jc w:val="both"/>
        <w:rPr>
          <w:rFonts w:ascii="Times New Roman" w:eastAsia="Times New Roman" w:hAnsi="Times New Roman" w:cs="Times New Roman"/>
          <w:color w:val="000000"/>
          <w:sz w:val="18"/>
          <w:szCs w:val="18"/>
        </w:rPr>
      </w:pPr>
      <w:r w:rsidRPr="00CF781C">
        <w:rPr>
          <w:rFonts w:ascii="Times New Roman" w:hAnsi="Times New Roman" w:cs="Times New Roman"/>
          <w:b/>
          <w:bCs/>
          <w:color w:val="000000"/>
          <w:spacing w:val="-5"/>
          <w:sz w:val="18"/>
          <w:szCs w:val="18"/>
        </w:rPr>
        <w:t> </w:t>
      </w:r>
      <w:r w:rsidRPr="00CF781C">
        <w:rPr>
          <w:rFonts w:ascii="Times New Roman" w:hAnsi="Times New Roman" w:cs="Times New Roman"/>
          <w:b/>
          <w:color w:val="000000"/>
          <w:spacing w:val="-5"/>
          <w:sz w:val="18"/>
          <w:szCs w:val="18"/>
        </w:rPr>
        <w:t>Платные образовательные услуги</w:t>
      </w:r>
      <w:r w:rsidRPr="00CF781C">
        <w:rPr>
          <w:rFonts w:ascii="Times New Roman" w:hAnsi="Times New Roman" w:cs="Times New Roman"/>
          <w:color w:val="000000"/>
          <w:spacing w:val="-5"/>
          <w:sz w:val="18"/>
          <w:szCs w:val="18"/>
        </w:rPr>
        <w:t xml:space="preserve"> - </w:t>
      </w:r>
      <w:r w:rsidR="00F17906" w:rsidRPr="00CF781C">
        <w:rPr>
          <w:rFonts w:ascii="Times New Roman" w:eastAsia="Times New Roman" w:hAnsi="Times New Roman" w:cs="Times New Roman"/>
          <w:color w:val="000000"/>
          <w:sz w:val="18"/>
          <w:szCs w:val="18"/>
        </w:rPr>
        <w:t xml:space="preserve">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w:t>
      </w:r>
    </w:p>
    <w:p w:rsidR="009830AE" w:rsidRPr="00CF781C" w:rsidRDefault="00F17906" w:rsidP="009830AE">
      <w:pPr>
        <w:pStyle w:val="2"/>
        <w:spacing w:after="0" w:line="360" w:lineRule="auto"/>
        <w:ind w:firstLine="709"/>
        <w:jc w:val="both"/>
        <w:rPr>
          <w:rFonts w:ascii="Times New Roman" w:hAnsi="Times New Roman" w:cs="Times New Roman"/>
          <w:color w:val="000000"/>
          <w:spacing w:val="-6"/>
          <w:sz w:val="18"/>
          <w:szCs w:val="18"/>
        </w:rPr>
      </w:pPr>
      <w:r w:rsidRPr="00CF781C">
        <w:rPr>
          <w:rFonts w:ascii="Times New Roman" w:hAnsi="Times New Roman" w:cs="Times New Roman"/>
          <w:color w:val="000000"/>
          <w:spacing w:val="-6"/>
          <w:sz w:val="18"/>
          <w:szCs w:val="18"/>
        </w:rPr>
        <w:t>Платные образовательные услуги</w:t>
      </w:r>
      <w:r w:rsidR="009830AE" w:rsidRPr="00CF781C">
        <w:rPr>
          <w:rFonts w:ascii="Times New Roman" w:hAnsi="Times New Roman" w:cs="Times New Roman"/>
          <w:color w:val="000000"/>
          <w:spacing w:val="-6"/>
          <w:sz w:val="18"/>
          <w:szCs w:val="18"/>
        </w:rPr>
        <w:t>, оказыва</w:t>
      </w:r>
      <w:r w:rsidRPr="00CF781C">
        <w:rPr>
          <w:rFonts w:ascii="Times New Roman" w:hAnsi="Times New Roman" w:cs="Times New Roman"/>
          <w:color w:val="000000"/>
          <w:spacing w:val="-6"/>
          <w:sz w:val="18"/>
          <w:szCs w:val="18"/>
        </w:rPr>
        <w:t>ются</w:t>
      </w:r>
      <w:r w:rsidR="009830AE" w:rsidRPr="00CF781C">
        <w:rPr>
          <w:rFonts w:ascii="Times New Roman" w:hAnsi="Times New Roman" w:cs="Times New Roman"/>
          <w:color w:val="000000"/>
          <w:spacing w:val="-6"/>
          <w:sz w:val="18"/>
          <w:szCs w:val="18"/>
        </w:rPr>
        <w:t xml:space="preserve"> сверх основной образовательной программы, </w:t>
      </w:r>
      <w:r w:rsidR="00D874BC" w:rsidRPr="00CF781C">
        <w:rPr>
          <w:rFonts w:ascii="Times New Roman" w:hAnsi="Times New Roman" w:cs="Times New Roman"/>
          <w:color w:val="000000"/>
          <w:spacing w:val="-6"/>
          <w:sz w:val="18"/>
          <w:szCs w:val="18"/>
        </w:rPr>
        <w:t>финансируемой из средств городского бюджета</w:t>
      </w:r>
      <w:r w:rsidR="009830AE" w:rsidRPr="00CF781C">
        <w:rPr>
          <w:rFonts w:ascii="Times New Roman" w:hAnsi="Times New Roman" w:cs="Times New Roman"/>
          <w:color w:val="000000"/>
          <w:spacing w:val="-6"/>
          <w:sz w:val="18"/>
          <w:szCs w:val="18"/>
        </w:rPr>
        <w:t>. Платные образовательные услуги осуществляются за счет внебюджетных средств (сре</w:t>
      </w:r>
      <w:proofErr w:type="gramStart"/>
      <w:r w:rsidR="009830AE" w:rsidRPr="00CF781C">
        <w:rPr>
          <w:rFonts w:ascii="Times New Roman" w:hAnsi="Times New Roman" w:cs="Times New Roman"/>
          <w:color w:val="000000"/>
          <w:spacing w:val="-6"/>
          <w:sz w:val="18"/>
          <w:szCs w:val="18"/>
        </w:rPr>
        <w:t>дств ст</w:t>
      </w:r>
      <w:proofErr w:type="gramEnd"/>
      <w:r w:rsidR="009830AE" w:rsidRPr="00CF781C">
        <w:rPr>
          <w:rFonts w:ascii="Times New Roman" w:hAnsi="Times New Roman" w:cs="Times New Roman"/>
          <w:color w:val="000000"/>
          <w:spacing w:val="-6"/>
          <w:sz w:val="18"/>
          <w:szCs w:val="18"/>
        </w:rPr>
        <w:t xml:space="preserve">оронних организаций или частных лиц, в том числе </w:t>
      </w:r>
      <w:r w:rsidR="009830AE" w:rsidRPr="00CF781C">
        <w:rPr>
          <w:rFonts w:ascii="Times New Roman" w:hAnsi="Times New Roman" w:cs="Times New Roman"/>
          <w:color w:val="000000"/>
          <w:spacing w:val="-5"/>
          <w:sz w:val="18"/>
          <w:szCs w:val="18"/>
        </w:rPr>
        <w:t>родителей, на условиях добровольного волеизъявления)</w:t>
      </w:r>
      <w:r w:rsidR="00D52B23" w:rsidRPr="00CF781C">
        <w:rPr>
          <w:rFonts w:ascii="Times New Roman" w:hAnsi="Times New Roman" w:cs="Times New Roman"/>
          <w:color w:val="000000"/>
          <w:spacing w:val="-5"/>
          <w:sz w:val="18"/>
          <w:szCs w:val="18"/>
        </w:rPr>
        <w:t>.</w:t>
      </w:r>
    </w:p>
    <w:p w:rsidR="00F17906" w:rsidRPr="00CF781C" w:rsidRDefault="009830AE" w:rsidP="009830AE">
      <w:pPr>
        <w:pStyle w:val="2"/>
        <w:spacing w:after="0" w:line="360" w:lineRule="auto"/>
        <w:ind w:firstLine="709"/>
        <w:jc w:val="both"/>
        <w:rPr>
          <w:rFonts w:ascii="Times New Roman" w:hAnsi="Times New Roman" w:cs="Times New Roman"/>
          <w:sz w:val="18"/>
          <w:szCs w:val="18"/>
        </w:rPr>
      </w:pPr>
      <w:r w:rsidRPr="00CF781C">
        <w:rPr>
          <w:rFonts w:ascii="Times New Roman" w:hAnsi="Times New Roman" w:cs="Times New Roman"/>
          <w:sz w:val="18"/>
          <w:szCs w:val="18"/>
        </w:rPr>
        <w:t xml:space="preserve">-  </w:t>
      </w:r>
      <w:r w:rsidRPr="00CF781C">
        <w:rPr>
          <w:rFonts w:ascii="Times New Roman" w:hAnsi="Times New Roman" w:cs="Times New Roman"/>
          <w:b/>
          <w:sz w:val="18"/>
          <w:szCs w:val="18"/>
        </w:rPr>
        <w:t>Заказчик</w:t>
      </w:r>
      <w:r w:rsidRPr="00CF781C">
        <w:rPr>
          <w:rFonts w:ascii="Times New Roman" w:hAnsi="Times New Roman" w:cs="Times New Roman"/>
          <w:sz w:val="18"/>
          <w:szCs w:val="18"/>
        </w:rPr>
        <w:t xml:space="preserve"> – </w:t>
      </w:r>
      <w:r w:rsidR="00F17906" w:rsidRPr="00CF781C">
        <w:rPr>
          <w:rFonts w:ascii="Times New Roman" w:eastAsia="Times New Roman" w:hAnsi="Times New Roman" w:cs="Times New Roman"/>
          <w:color w:val="000000"/>
          <w:sz w:val="18"/>
          <w:szCs w:val="18"/>
        </w:rPr>
        <w:t>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00F17906" w:rsidRPr="00CF781C">
        <w:rPr>
          <w:rFonts w:ascii="Times New Roman" w:hAnsi="Times New Roman" w:cs="Times New Roman"/>
          <w:sz w:val="18"/>
          <w:szCs w:val="18"/>
        </w:rPr>
        <w:t>;</w:t>
      </w:r>
    </w:p>
    <w:p w:rsidR="009830AE" w:rsidRPr="00CF781C" w:rsidRDefault="009830AE" w:rsidP="009830AE">
      <w:pPr>
        <w:pStyle w:val="2"/>
        <w:spacing w:after="0" w:line="360" w:lineRule="auto"/>
        <w:ind w:firstLine="709"/>
        <w:jc w:val="both"/>
        <w:rPr>
          <w:rFonts w:ascii="Times New Roman" w:hAnsi="Times New Roman" w:cs="Times New Roman"/>
          <w:sz w:val="18"/>
          <w:szCs w:val="18"/>
        </w:rPr>
      </w:pPr>
      <w:r w:rsidRPr="00CF781C">
        <w:rPr>
          <w:rFonts w:ascii="Times New Roman" w:hAnsi="Times New Roman" w:cs="Times New Roman"/>
          <w:sz w:val="18"/>
          <w:szCs w:val="18"/>
        </w:rPr>
        <w:t xml:space="preserve">- </w:t>
      </w:r>
      <w:proofErr w:type="spellStart"/>
      <w:r w:rsidR="002A095B">
        <w:rPr>
          <w:rFonts w:ascii="Times New Roman" w:hAnsi="Times New Roman" w:cs="Times New Roman"/>
          <w:b/>
          <w:sz w:val="18"/>
          <w:szCs w:val="18"/>
        </w:rPr>
        <w:t>У</w:t>
      </w:r>
      <w:r w:rsidR="00F17906" w:rsidRPr="00CF781C">
        <w:rPr>
          <w:rFonts w:ascii="Times New Roman" w:hAnsi="Times New Roman" w:cs="Times New Roman"/>
          <w:b/>
          <w:sz w:val="18"/>
          <w:szCs w:val="18"/>
        </w:rPr>
        <w:t>чающийся</w:t>
      </w:r>
      <w:proofErr w:type="spellEnd"/>
      <w:r w:rsidRPr="00CF781C">
        <w:rPr>
          <w:rFonts w:ascii="Times New Roman" w:hAnsi="Times New Roman" w:cs="Times New Roman"/>
          <w:sz w:val="18"/>
          <w:szCs w:val="18"/>
        </w:rPr>
        <w:t xml:space="preserve"> – </w:t>
      </w:r>
      <w:r w:rsidR="00F17906" w:rsidRPr="00CF781C">
        <w:rPr>
          <w:rFonts w:ascii="Times New Roman" w:eastAsia="Times New Roman" w:hAnsi="Times New Roman" w:cs="Times New Roman"/>
          <w:color w:val="000000"/>
          <w:sz w:val="18"/>
          <w:szCs w:val="18"/>
        </w:rPr>
        <w:t>физическое лицо, осваивающее образовательную программу;</w:t>
      </w:r>
    </w:p>
    <w:p w:rsidR="009830AE" w:rsidRPr="00CF781C" w:rsidRDefault="009830AE" w:rsidP="009830AE">
      <w:pPr>
        <w:pStyle w:val="2"/>
        <w:spacing w:after="0" w:line="360" w:lineRule="auto"/>
        <w:ind w:firstLine="709"/>
        <w:jc w:val="both"/>
        <w:rPr>
          <w:rFonts w:ascii="Times New Roman" w:hAnsi="Times New Roman" w:cs="Times New Roman"/>
          <w:sz w:val="18"/>
          <w:szCs w:val="18"/>
        </w:rPr>
      </w:pPr>
      <w:r w:rsidRPr="00CF781C">
        <w:rPr>
          <w:rFonts w:ascii="Times New Roman" w:hAnsi="Times New Roman" w:cs="Times New Roman"/>
          <w:sz w:val="18"/>
          <w:szCs w:val="18"/>
        </w:rPr>
        <w:t xml:space="preserve">- </w:t>
      </w:r>
      <w:r w:rsidRPr="00CF781C">
        <w:rPr>
          <w:rFonts w:ascii="Times New Roman" w:hAnsi="Times New Roman" w:cs="Times New Roman"/>
          <w:b/>
          <w:sz w:val="18"/>
          <w:szCs w:val="18"/>
        </w:rPr>
        <w:t>Исполнитель</w:t>
      </w:r>
      <w:r w:rsidRPr="00CF781C">
        <w:rPr>
          <w:rFonts w:ascii="Times New Roman" w:hAnsi="Times New Roman" w:cs="Times New Roman"/>
          <w:sz w:val="18"/>
          <w:szCs w:val="18"/>
        </w:rPr>
        <w:t xml:space="preserve"> - </w:t>
      </w:r>
      <w:r w:rsidR="00F17906" w:rsidRPr="00CF781C">
        <w:rPr>
          <w:rFonts w:ascii="Times New Roman" w:eastAsia="Times New Roman" w:hAnsi="Times New Roman" w:cs="Times New Roman"/>
          <w:color w:val="000000"/>
          <w:sz w:val="18"/>
          <w:szCs w:val="18"/>
        </w:rPr>
        <w:t xml:space="preserve">организация, осуществляющая образовательную деятельность и предоставляющая платные образовательные услуги </w:t>
      </w:r>
      <w:proofErr w:type="gramStart"/>
      <w:r w:rsidR="00F17906" w:rsidRPr="00CF781C">
        <w:rPr>
          <w:rFonts w:ascii="Times New Roman" w:eastAsia="Times New Roman" w:hAnsi="Times New Roman" w:cs="Times New Roman"/>
          <w:color w:val="000000"/>
          <w:sz w:val="18"/>
          <w:szCs w:val="18"/>
        </w:rPr>
        <w:t>обучающемуся</w:t>
      </w:r>
      <w:proofErr w:type="gramEnd"/>
      <w:r w:rsidR="00F17906" w:rsidRPr="00CF781C">
        <w:rPr>
          <w:rFonts w:ascii="Times New Roman" w:eastAsia="Times New Roman" w:hAnsi="Times New Roman" w:cs="Times New Roman"/>
          <w:color w:val="000000"/>
          <w:sz w:val="18"/>
          <w:szCs w:val="18"/>
        </w:rPr>
        <w:t xml:space="preserve">. </w:t>
      </w:r>
    </w:p>
    <w:p w:rsidR="009830AE" w:rsidRPr="00CF781C" w:rsidRDefault="009830AE" w:rsidP="00BE42C6">
      <w:pPr>
        <w:pStyle w:val="2"/>
        <w:spacing w:after="0" w:line="360" w:lineRule="auto"/>
        <w:jc w:val="both"/>
        <w:rPr>
          <w:rFonts w:ascii="Times New Roman" w:hAnsi="Times New Roman" w:cs="Times New Roman"/>
          <w:sz w:val="18"/>
          <w:szCs w:val="18"/>
        </w:rPr>
      </w:pPr>
      <w:r w:rsidRPr="00CF781C">
        <w:rPr>
          <w:rFonts w:ascii="Times New Roman" w:hAnsi="Times New Roman" w:cs="Times New Roman"/>
          <w:sz w:val="18"/>
          <w:szCs w:val="18"/>
        </w:rPr>
        <w:t>1.4. Платные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w:t>
      </w:r>
      <w:r w:rsidR="00F17906" w:rsidRPr="00CF781C">
        <w:rPr>
          <w:rFonts w:ascii="Times New Roman" w:hAnsi="Times New Roman" w:cs="Times New Roman"/>
          <w:sz w:val="18"/>
          <w:szCs w:val="18"/>
        </w:rPr>
        <w:t>.</w:t>
      </w:r>
      <w:r w:rsidR="00BE42C6" w:rsidRPr="00CF781C">
        <w:rPr>
          <w:rFonts w:ascii="Times New Roman" w:hAnsi="Times New Roman" w:cs="Times New Roman"/>
          <w:color w:val="000000"/>
          <w:spacing w:val="-6"/>
          <w:sz w:val="18"/>
          <w:szCs w:val="18"/>
        </w:rPr>
        <w:t xml:space="preserve"> Платные образовательные услуги, оказываются сверх основной образовательной программы, финансируемой из средств городского бюджета</w:t>
      </w:r>
      <w:r w:rsidR="003D4924" w:rsidRPr="00CF781C">
        <w:rPr>
          <w:rFonts w:ascii="Times New Roman" w:hAnsi="Times New Roman" w:cs="Times New Roman"/>
          <w:color w:val="000000"/>
          <w:spacing w:val="-6"/>
          <w:sz w:val="18"/>
          <w:szCs w:val="18"/>
        </w:rPr>
        <w:t xml:space="preserve"> по муниципальному заданию</w:t>
      </w:r>
      <w:r w:rsidR="00BE42C6" w:rsidRPr="00CF781C">
        <w:rPr>
          <w:rFonts w:ascii="Times New Roman" w:hAnsi="Times New Roman" w:cs="Times New Roman"/>
          <w:color w:val="000000"/>
          <w:spacing w:val="-6"/>
          <w:sz w:val="18"/>
          <w:szCs w:val="18"/>
        </w:rPr>
        <w:t xml:space="preserve"> и осуществляются за счет внебюджетных средств (сре</w:t>
      </w:r>
      <w:proofErr w:type="gramStart"/>
      <w:r w:rsidR="00BE42C6" w:rsidRPr="00CF781C">
        <w:rPr>
          <w:rFonts w:ascii="Times New Roman" w:hAnsi="Times New Roman" w:cs="Times New Roman"/>
          <w:color w:val="000000"/>
          <w:spacing w:val="-6"/>
          <w:sz w:val="18"/>
          <w:szCs w:val="18"/>
        </w:rPr>
        <w:t>дств ст</w:t>
      </w:r>
      <w:proofErr w:type="gramEnd"/>
      <w:r w:rsidR="00BE42C6" w:rsidRPr="00CF781C">
        <w:rPr>
          <w:rFonts w:ascii="Times New Roman" w:hAnsi="Times New Roman" w:cs="Times New Roman"/>
          <w:color w:val="000000"/>
          <w:spacing w:val="-6"/>
          <w:sz w:val="18"/>
          <w:szCs w:val="18"/>
        </w:rPr>
        <w:t xml:space="preserve">оронних организаций или частных лиц, в том числе </w:t>
      </w:r>
      <w:r w:rsidR="00BE42C6" w:rsidRPr="00CF781C">
        <w:rPr>
          <w:rFonts w:ascii="Times New Roman" w:hAnsi="Times New Roman" w:cs="Times New Roman"/>
          <w:color w:val="000000"/>
          <w:spacing w:val="-5"/>
          <w:sz w:val="18"/>
          <w:szCs w:val="18"/>
        </w:rPr>
        <w:t xml:space="preserve">родителей, на условиях добровольного волеизъявления). </w:t>
      </w:r>
      <w:r w:rsidRPr="00CF781C">
        <w:rPr>
          <w:sz w:val="18"/>
          <w:szCs w:val="18"/>
        </w:rPr>
        <w:t xml:space="preserve"> </w:t>
      </w:r>
    </w:p>
    <w:p w:rsidR="009830AE" w:rsidRPr="00CF781C" w:rsidRDefault="009830AE" w:rsidP="009830AE">
      <w:pPr>
        <w:pStyle w:val="2"/>
        <w:spacing w:after="0" w:line="360" w:lineRule="auto"/>
        <w:jc w:val="both"/>
        <w:rPr>
          <w:rFonts w:ascii="Times New Roman" w:hAnsi="Times New Roman" w:cs="Times New Roman"/>
          <w:sz w:val="18"/>
          <w:szCs w:val="18"/>
        </w:rPr>
      </w:pPr>
      <w:r w:rsidRPr="00CF781C">
        <w:rPr>
          <w:rFonts w:ascii="Times New Roman" w:hAnsi="Times New Roman" w:cs="Times New Roman"/>
          <w:sz w:val="18"/>
          <w:szCs w:val="18"/>
        </w:rPr>
        <w:t xml:space="preserve">1.5. </w:t>
      </w:r>
      <w:r w:rsidR="00A06880" w:rsidRPr="00CF781C">
        <w:rPr>
          <w:rFonts w:ascii="Times New Roman" w:hAnsi="Times New Roman" w:cs="Times New Roman"/>
          <w:sz w:val="18"/>
          <w:szCs w:val="18"/>
        </w:rPr>
        <w:t>Платные образовательные услуги</w:t>
      </w:r>
      <w:r w:rsidR="00A06880" w:rsidRPr="00CF781C">
        <w:rPr>
          <w:sz w:val="18"/>
          <w:szCs w:val="18"/>
        </w:rPr>
        <w:t xml:space="preserve"> </w:t>
      </w:r>
      <w:r w:rsidRPr="00CF781C">
        <w:rPr>
          <w:rFonts w:ascii="Times New Roman" w:hAnsi="Times New Roman" w:cs="Times New Roman"/>
          <w:sz w:val="18"/>
          <w:szCs w:val="18"/>
        </w:rPr>
        <w:t xml:space="preserve">оказываются на принципах: добровольности, доступности, </w:t>
      </w:r>
      <w:proofErr w:type="spellStart"/>
      <w:r w:rsidRPr="00CF781C">
        <w:rPr>
          <w:rFonts w:ascii="Times New Roman" w:hAnsi="Times New Roman" w:cs="Times New Roman"/>
          <w:sz w:val="18"/>
          <w:szCs w:val="18"/>
        </w:rPr>
        <w:t>планируемости</w:t>
      </w:r>
      <w:proofErr w:type="spellEnd"/>
      <w:r w:rsidRPr="00CF781C">
        <w:rPr>
          <w:rFonts w:ascii="Times New Roman" w:hAnsi="Times New Roman" w:cs="Times New Roman"/>
          <w:sz w:val="18"/>
          <w:szCs w:val="18"/>
        </w:rPr>
        <w:t xml:space="preserve">, </w:t>
      </w:r>
      <w:proofErr w:type="spellStart"/>
      <w:r w:rsidRPr="00CF781C">
        <w:rPr>
          <w:rFonts w:ascii="Times New Roman" w:hAnsi="Times New Roman" w:cs="Times New Roman"/>
          <w:sz w:val="18"/>
          <w:szCs w:val="18"/>
        </w:rPr>
        <w:t>нормированности</w:t>
      </w:r>
      <w:proofErr w:type="spellEnd"/>
      <w:r w:rsidRPr="00CF781C">
        <w:rPr>
          <w:rFonts w:ascii="Times New Roman" w:hAnsi="Times New Roman" w:cs="Times New Roman"/>
          <w:sz w:val="18"/>
          <w:szCs w:val="18"/>
        </w:rPr>
        <w:t>, контролируемости, и</w:t>
      </w:r>
      <w:r w:rsidRPr="00CF781C">
        <w:rPr>
          <w:rFonts w:ascii="Times New Roman" w:hAnsi="Times New Roman" w:cs="Times New Roman"/>
          <w:color w:val="000000"/>
          <w:sz w:val="18"/>
          <w:szCs w:val="18"/>
        </w:rPr>
        <w:t xml:space="preserve"> являются формой инициативной деятельности, ориентированной на расширение спектра предлагаемых образовательных услуг, на повышение комфортности  обслуживания, на  более полное и оперативное удовлетворение запросов населения и предусматрива</w:t>
      </w:r>
      <w:r w:rsidR="00752561" w:rsidRPr="00CF781C">
        <w:rPr>
          <w:rFonts w:ascii="Times New Roman" w:hAnsi="Times New Roman" w:cs="Times New Roman"/>
          <w:color w:val="000000"/>
          <w:sz w:val="18"/>
          <w:szCs w:val="18"/>
        </w:rPr>
        <w:t>ют</w:t>
      </w:r>
      <w:r w:rsidRPr="00CF781C">
        <w:rPr>
          <w:rFonts w:ascii="Times New Roman" w:hAnsi="Times New Roman" w:cs="Times New Roman"/>
          <w:color w:val="000000"/>
          <w:sz w:val="18"/>
          <w:szCs w:val="18"/>
        </w:rPr>
        <w:t xml:space="preserve"> компенсированный характер взаимоотношений с ним.</w:t>
      </w:r>
    </w:p>
    <w:p w:rsidR="00F6579D" w:rsidRPr="00CF781C" w:rsidRDefault="009830AE" w:rsidP="00EE33B0">
      <w:pPr>
        <w:shd w:val="clear" w:color="auto" w:fill="FFFFFF"/>
        <w:spacing w:before="75" w:after="75" w:line="360" w:lineRule="auto"/>
        <w:jc w:val="both"/>
        <w:textAlignment w:val="baseline"/>
        <w:rPr>
          <w:sz w:val="18"/>
          <w:szCs w:val="18"/>
        </w:rPr>
      </w:pPr>
      <w:r w:rsidRPr="00CF781C">
        <w:rPr>
          <w:sz w:val="18"/>
          <w:szCs w:val="18"/>
        </w:rPr>
        <w:lastRenderedPageBreak/>
        <w:t xml:space="preserve">1.6.  </w:t>
      </w:r>
      <w:r w:rsidR="00F6579D" w:rsidRPr="00CF781C">
        <w:rPr>
          <w:sz w:val="18"/>
          <w:szCs w:val="1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исполнителями при оказании таких платных образовательных услуг, возвращаются лицам, оплатившим эти услуги.</w:t>
      </w:r>
    </w:p>
    <w:p w:rsidR="00FA239D" w:rsidRPr="00CF781C" w:rsidRDefault="009830AE" w:rsidP="00FA239D">
      <w:pPr>
        <w:shd w:val="clear" w:color="auto" w:fill="FFFFFF"/>
        <w:spacing w:before="75" w:after="75" w:line="360" w:lineRule="auto"/>
        <w:ind w:firstLine="300"/>
        <w:jc w:val="both"/>
        <w:textAlignment w:val="baseline"/>
        <w:rPr>
          <w:sz w:val="18"/>
          <w:szCs w:val="18"/>
        </w:rPr>
      </w:pPr>
      <w:r w:rsidRPr="00CF781C">
        <w:rPr>
          <w:sz w:val="18"/>
          <w:szCs w:val="18"/>
        </w:rPr>
        <w:t xml:space="preserve"> </w:t>
      </w:r>
      <w:r w:rsidR="00FA239D" w:rsidRPr="00CF781C">
        <w:rPr>
          <w:sz w:val="18"/>
          <w:szCs w:val="18"/>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A057D" w:rsidRPr="00CF781C" w:rsidRDefault="006A057D" w:rsidP="006A057D">
      <w:pPr>
        <w:shd w:val="clear" w:color="auto" w:fill="FFFFFF"/>
        <w:spacing w:before="75" w:after="75" w:line="360" w:lineRule="auto"/>
        <w:jc w:val="both"/>
        <w:textAlignment w:val="baseline"/>
        <w:rPr>
          <w:sz w:val="18"/>
          <w:szCs w:val="18"/>
        </w:rPr>
      </w:pPr>
      <w:r w:rsidRPr="00CF781C">
        <w:rPr>
          <w:sz w:val="18"/>
          <w:szCs w:val="18"/>
        </w:rPr>
        <w:t>1.7.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830AE" w:rsidRPr="00CF781C" w:rsidRDefault="00DD42E9" w:rsidP="00EA367C">
      <w:pPr>
        <w:shd w:val="clear" w:color="auto" w:fill="FFFFFF"/>
        <w:spacing w:before="75" w:after="75" w:line="360" w:lineRule="auto"/>
        <w:jc w:val="both"/>
        <w:textAlignment w:val="baseline"/>
        <w:rPr>
          <w:sz w:val="18"/>
          <w:szCs w:val="18"/>
        </w:rPr>
      </w:pPr>
      <w:r w:rsidRPr="00CF781C">
        <w:rPr>
          <w:sz w:val="18"/>
          <w:szCs w:val="18"/>
        </w:rPr>
        <w:t>1.8.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830AE" w:rsidRPr="00CF781C" w:rsidRDefault="009830AE" w:rsidP="009830AE">
      <w:pPr>
        <w:spacing w:line="360" w:lineRule="auto"/>
        <w:jc w:val="both"/>
        <w:rPr>
          <w:sz w:val="18"/>
          <w:szCs w:val="18"/>
        </w:rPr>
      </w:pPr>
      <w:r w:rsidRPr="00CF781C">
        <w:rPr>
          <w:sz w:val="18"/>
          <w:szCs w:val="18"/>
        </w:rPr>
        <w:t>1.</w:t>
      </w:r>
      <w:r w:rsidR="00EA367C" w:rsidRPr="00CF781C">
        <w:rPr>
          <w:sz w:val="18"/>
          <w:szCs w:val="18"/>
        </w:rPr>
        <w:t>9</w:t>
      </w:r>
      <w:r w:rsidRPr="00CF781C">
        <w:rPr>
          <w:sz w:val="18"/>
          <w:szCs w:val="18"/>
        </w:rPr>
        <w:t xml:space="preserve">. </w:t>
      </w:r>
      <w:r w:rsidR="001C7350">
        <w:rPr>
          <w:sz w:val="18"/>
          <w:szCs w:val="18"/>
        </w:rPr>
        <w:t>Порядок</w:t>
      </w:r>
      <w:r w:rsidRPr="00CF781C">
        <w:rPr>
          <w:sz w:val="18"/>
          <w:szCs w:val="18"/>
        </w:rPr>
        <w:t xml:space="preserve"> обязател</w:t>
      </w:r>
      <w:r w:rsidR="001C7350">
        <w:rPr>
          <w:sz w:val="18"/>
          <w:szCs w:val="18"/>
        </w:rPr>
        <w:t>е</w:t>
      </w:r>
      <w:r w:rsidRPr="00CF781C">
        <w:rPr>
          <w:sz w:val="18"/>
          <w:szCs w:val="18"/>
        </w:rPr>
        <w:t xml:space="preserve">н для исполнения всеми сотрудниками </w:t>
      </w:r>
      <w:r w:rsidR="00EA367C" w:rsidRPr="00CF781C">
        <w:rPr>
          <w:sz w:val="18"/>
          <w:szCs w:val="18"/>
        </w:rPr>
        <w:t>центра</w:t>
      </w:r>
      <w:r w:rsidR="00892EBF" w:rsidRPr="00CF781C">
        <w:rPr>
          <w:sz w:val="18"/>
          <w:szCs w:val="18"/>
        </w:rPr>
        <w:t>,</w:t>
      </w:r>
      <w:r w:rsidRPr="00CF781C">
        <w:rPr>
          <w:sz w:val="18"/>
          <w:szCs w:val="18"/>
        </w:rPr>
        <w:t xml:space="preserve">  оказывающими </w:t>
      </w:r>
      <w:r w:rsidR="00EA367C" w:rsidRPr="00CF781C">
        <w:rPr>
          <w:sz w:val="18"/>
          <w:szCs w:val="18"/>
        </w:rPr>
        <w:t xml:space="preserve">платные образовательные услуги </w:t>
      </w:r>
      <w:r w:rsidRPr="00CF781C">
        <w:rPr>
          <w:sz w:val="18"/>
          <w:szCs w:val="18"/>
        </w:rPr>
        <w:t>и их обслуживающими.</w:t>
      </w:r>
    </w:p>
    <w:p w:rsidR="009830AE" w:rsidRPr="00CF781C" w:rsidRDefault="009830AE" w:rsidP="009830AE">
      <w:pPr>
        <w:spacing w:line="360" w:lineRule="auto"/>
        <w:jc w:val="both"/>
        <w:rPr>
          <w:sz w:val="18"/>
          <w:szCs w:val="18"/>
        </w:rPr>
      </w:pPr>
      <w:r w:rsidRPr="00CF781C">
        <w:rPr>
          <w:sz w:val="18"/>
          <w:szCs w:val="18"/>
        </w:rPr>
        <w:t>1.1</w:t>
      </w:r>
      <w:r w:rsidR="006D5DF4" w:rsidRPr="00CF781C">
        <w:rPr>
          <w:sz w:val="18"/>
          <w:szCs w:val="18"/>
        </w:rPr>
        <w:t>0</w:t>
      </w:r>
      <w:r w:rsidRPr="00CF781C">
        <w:rPr>
          <w:sz w:val="18"/>
          <w:szCs w:val="18"/>
        </w:rPr>
        <w:t xml:space="preserve">. Деятельность </w:t>
      </w:r>
      <w:r w:rsidR="00892EBF" w:rsidRPr="00CF781C">
        <w:rPr>
          <w:sz w:val="18"/>
          <w:szCs w:val="18"/>
        </w:rPr>
        <w:t>ц</w:t>
      </w:r>
      <w:r w:rsidRPr="00CF781C">
        <w:rPr>
          <w:sz w:val="18"/>
          <w:szCs w:val="18"/>
        </w:rPr>
        <w:t xml:space="preserve">ентра  по оказанию платных </w:t>
      </w:r>
      <w:r w:rsidR="00892EBF" w:rsidRPr="00CF781C">
        <w:rPr>
          <w:sz w:val="18"/>
          <w:szCs w:val="18"/>
        </w:rPr>
        <w:t xml:space="preserve">образовательных </w:t>
      </w:r>
      <w:r w:rsidRPr="00CF781C">
        <w:rPr>
          <w:sz w:val="18"/>
          <w:szCs w:val="18"/>
        </w:rPr>
        <w:t>услуг</w:t>
      </w:r>
      <w:r w:rsidR="00892EBF" w:rsidRPr="00CF781C">
        <w:rPr>
          <w:sz w:val="18"/>
          <w:szCs w:val="18"/>
        </w:rPr>
        <w:t>,</w:t>
      </w:r>
      <w:r w:rsidRPr="00CF781C">
        <w:rPr>
          <w:sz w:val="18"/>
          <w:szCs w:val="18"/>
        </w:rPr>
        <w:t xml:space="preserve"> согласно Налоговому кодексу</w:t>
      </w:r>
      <w:r w:rsidR="00147B40" w:rsidRPr="00CF781C">
        <w:rPr>
          <w:sz w:val="18"/>
          <w:szCs w:val="18"/>
        </w:rPr>
        <w:t xml:space="preserve"> РФ</w:t>
      </w:r>
      <w:r w:rsidR="00892EBF" w:rsidRPr="00CF781C">
        <w:rPr>
          <w:sz w:val="18"/>
          <w:szCs w:val="18"/>
        </w:rPr>
        <w:t>,</w:t>
      </w:r>
      <w:r w:rsidRPr="00CF781C">
        <w:rPr>
          <w:sz w:val="18"/>
          <w:szCs w:val="18"/>
        </w:rPr>
        <w:t xml:space="preserve"> </w:t>
      </w:r>
      <w:r w:rsidR="00E9525C" w:rsidRPr="00CF781C">
        <w:rPr>
          <w:sz w:val="18"/>
          <w:szCs w:val="18"/>
        </w:rPr>
        <w:t xml:space="preserve">относится к </w:t>
      </w:r>
      <w:r w:rsidRPr="00CF781C">
        <w:rPr>
          <w:sz w:val="18"/>
          <w:szCs w:val="18"/>
        </w:rPr>
        <w:t xml:space="preserve"> предпринимательской</w:t>
      </w:r>
      <w:r w:rsidR="00E9525C" w:rsidRPr="00CF781C">
        <w:rPr>
          <w:sz w:val="18"/>
          <w:szCs w:val="18"/>
        </w:rPr>
        <w:t xml:space="preserve"> деятельности.</w:t>
      </w:r>
    </w:p>
    <w:p w:rsidR="00A4604D" w:rsidRPr="00CF781C" w:rsidRDefault="00A4604D" w:rsidP="00A4604D">
      <w:pPr>
        <w:pStyle w:val="a3"/>
        <w:numPr>
          <w:ilvl w:val="0"/>
          <w:numId w:val="4"/>
        </w:numPr>
        <w:spacing w:line="360" w:lineRule="auto"/>
        <w:jc w:val="both"/>
        <w:rPr>
          <w:rFonts w:ascii="Times New Roman" w:hAnsi="Times New Roman"/>
          <w:b/>
          <w:sz w:val="18"/>
          <w:szCs w:val="18"/>
        </w:rPr>
      </w:pPr>
      <w:r w:rsidRPr="00CF781C">
        <w:rPr>
          <w:rFonts w:ascii="Times New Roman" w:hAnsi="Times New Roman"/>
          <w:b/>
          <w:sz w:val="18"/>
          <w:szCs w:val="18"/>
        </w:rPr>
        <w:t>Цели и задачи.</w:t>
      </w:r>
    </w:p>
    <w:p w:rsidR="00A4604D" w:rsidRPr="00CF781C" w:rsidRDefault="00A4604D" w:rsidP="0072024E">
      <w:pPr>
        <w:pStyle w:val="a3"/>
        <w:spacing w:after="0" w:line="360" w:lineRule="auto"/>
        <w:ind w:left="360"/>
        <w:jc w:val="both"/>
        <w:rPr>
          <w:rFonts w:ascii="Times New Roman" w:hAnsi="Times New Roman"/>
          <w:sz w:val="18"/>
          <w:szCs w:val="18"/>
        </w:rPr>
      </w:pPr>
      <w:r w:rsidRPr="00CF781C">
        <w:rPr>
          <w:rFonts w:ascii="Times New Roman" w:hAnsi="Times New Roman"/>
          <w:sz w:val="18"/>
          <w:szCs w:val="18"/>
        </w:rPr>
        <w:t xml:space="preserve">При организации </w:t>
      </w:r>
      <w:r w:rsidRPr="00CF781C">
        <w:rPr>
          <w:rFonts w:ascii="Times New Roman" w:eastAsia="Times New Roman" w:hAnsi="Times New Roman"/>
          <w:color w:val="000000"/>
          <w:sz w:val="18"/>
          <w:szCs w:val="18"/>
        </w:rPr>
        <w:t>платных образовательных услуг педагогический коллектив центра ставит перед собой следующие цели и задачи:</w:t>
      </w:r>
    </w:p>
    <w:p w:rsidR="00A4604D" w:rsidRPr="00CF781C" w:rsidRDefault="00A4604D" w:rsidP="00A4604D">
      <w:pPr>
        <w:numPr>
          <w:ilvl w:val="0"/>
          <w:numId w:val="15"/>
        </w:numPr>
        <w:tabs>
          <w:tab w:val="left" w:pos="360"/>
        </w:tabs>
        <w:spacing w:line="360" w:lineRule="auto"/>
        <w:jc w:val="both"/>
        <w:rPr>
          <w:sz w:val="18"/>
          <w:szCs w:val="18"/>
        </w:rPr>
      </w:pPr>
      <w:r w:rsidRPr="00CF781C">
        <w:rPr>
          <w:sz w:val="18"/>
          <w:szCs w:val="18"/>
        </w:rPr>
        <w:t>Удовлетворение запросов населения данного микрорайона в оказании дополнительных услуг согласно уставной деятельности центра.</w:t>
      </w:r>
    </w:p>
    <w:p w:rsidR="00A4604D" w:rsidRPr="00CF781C" w:rsidRDefault="00A4604D" w:rsidP="00A4604D">
      <w:pPr>
        <w:numPr>
          <w:ilvl w:val="0"/>
          <w:numId w:val="15"/>
        </w:numPr>
        <w:tabs>
          <w:tab w:val="left" w:pos="360"/>
        </w:tabs>
        <w:spacing w:line="360" w:lineRule="auto"/>
        <w:jc w:val="both"/>
        <w:rPr>
          <w:sz w:val="18"/>
          <w:szCs w:val="18"/>
        </w:rPr>
      </w:pPr>
      <w:r w:rsidRPr="00CF781C">
        <w:rPr>
          <w:sz w:val="18"/>
          <w:szCs w:val="18"/>
        </w:rPr>
        <w:t xml:space="preserve">Развитие материальной базы центра, исполнение  и устранение предписаний инспектирующих органов. </w:t>
      </w:r>
    </w:p>
    <w:p w:rsidR="00A4604D" w:rsidRPr="00CF781C" w:rsidRDefault="00A4604D" w:rsidP="00A4604D">
      <w:pPr>
        <w:numPr>
          <w:ilvl w:val="0"/>
          <w:numId w:val="15"/>
        </w:numPr>
        <w:tabs>
          <w:tab w:val="left" w:pos="360"/>
        </w:tabs>
        <w:spacing w:line="360" w:lineRule="auto"/>
        <w:jc w:val="both"/>
        <w:rPr>
          <w:sz w:val="18"/>
          <w:szCs w:val="18"/>
        </w:rPr>
      </w:pPr>
      <w:r w:rsidRPr="00CF781C">
        <w:rPr>
          <w:sz w:val="18"/>
          <w:szCs w:val="18"/>
        </w:rPr>
        <w:t>Совершенствование учебно-воспитательного процесса.</w:t>
      </w:r>
    </w:p>
    <w:p w:rsidR="00A4604D" w:rsidRPr="00CF781C" w:rsidRDefault="00A4604D" w:rsidP="00A4604D">
      <w:pPr>
        <w:numPr>
          <w:ilvl w:val="0"/>
          <w:numId w:val="15"/>
        </w:numPr>
        <w:tabs>
          <w:tab w:val="left" w:pos="360"/>
        </w:tabs>
        <w:spacing w:line="360" w:lineRule="auto"/>
        <w:jc w:val="both"/>
        <w:rPr>
          <w:sz w:val="18"/>
          <w:szCs w:val="18"/>
        </w:rPr>
      </w:pPr>
      <w:r w:rsidRPr="00CF781C">
        <w:rPr>
          <w:sz w:val="18"/>
          <w:szCs w:val="18"/>
        </w:rPr>
        <w:t>Развитие творческих способностей детей.</w:t>
      </w:r>
    </w:p>
    <w:p w:rsidR="00A4604D" w:rsidRPr="00CF781C" w:rsidRDefault="00A4604D" w:rsidP="00A4604D">
      <w:pPr>
        <w:numPr>
          <w:ilvl w:val="0"/>
          <w:numId w:val="15"/>
        </w:numPr>
        <w:tabs>
          <w:tab w:val="left" w:pos="360"/>
        </w:tabs>
        <w:spacing w:line="360" w:lineRule="auto"/>
        <w:jc w:val="both"/>
        <w:rPr>
          <w:sz w:val="18"/>
          <w:szCs w:val="18"/>
        </w:rPr>
      </w:pPr>
      <w:r w:rsidRPr="00CF781C">
        <w:rPr>
          <w:sz w:val="18"/>
          <w:szCs w:val="18"/>
        </w:rPr>
        <w:t>Социально-экономическая поддержка работников центра, а так же детей-кружковцев.</w:t>
      </w:r>
    </w:p>
    <w:p w:rsidR="00A4604D" w:rsidRPr="00CF781C" w:rsidRDefault="000A1776" w:rsidP="00A4604D">
      <w:pPr>
        <w:numPr>
          <w:ilvl w:val="0"/>
          <w:numId w:val="15"/>
        </w:numPr>
        <w:tabs>
          <w:tab w:val="left" w:pos="360"/>
        </w:tabs>
        <w:spacing w:line="360" w:lineRule="auto"/>
        <w:jc w:val="both"/>
        <w:rPr>
          <w:sz w:val="18"/>
          <w:szCs w:val="18"/>
        </w:rPr>
      </w:pPr>
      <w:r w:rsidRPr="00CF781C">
        <w:rPr>
          <w:sz w:val="18"/>
          <w:szCs w:val="18"/>
        </w:rPr>
        <w:t>П</w:t>
      </w:r>
      <w:r w:rsidR="00A4604D" w:rsidRPr="00CF781C">
        <w:rPr>
          <w:sz w:val="18"/>
          <w:szCs w:val="18"/>
        </w:rPr>
        <w:t xml:space="preserve">овышения эффективности использования  ресурсов </w:t>
      </w:r>
      <w:r w:rsidRPr="00CF781C">
        <w:rPr>
          <w:sz w:val="18"/>
          <w:szCs w:val="18"/>
        </w:rPr>
        <w:t>ц</w:t>
      </w:r>
      <w:r w:rsidR="00A4604D" w:rsidRPr="00CF781C">
        <w:rPr>
          <w:sz w:val="18"/>
          <w:szCs w:val="18"/>
        </w:rPr>
        <w:t xml:space="preserve">ентра; </w:t>
      </w:r>
    </w:p>
    <w:p w:rsidR="00A4604D" w:rsidRPr="00CF781C" w:rsidRDefault="000A1776" w:rsidP="00A4604D">
      <w:pPr>
        <w:numPr>
          <w:ilvl w:val="0"/>
          <w:numId w:val="15"/>
        </w:numPr>
        <w:tabs>
          <w:tab w:val="left" w:pos="360"/>
        </w:tabs>
        <w:spacing w:line="360" w:lineRule="auto"/>
        <w:jc w:val="both"/>
        <w:rPr>
          <w:sz w:val="18"/>
          <w:szCs w:val="18"/>
        </w:rPr>
      </w:pPr>
      <w:r w:rsidRPr="00CF781C">
        <w:rPr>
          <w:sz w:val="18"/>
          <w:szCs w:val="18"/>
        </w:rPr>
        <w:t>П</w:t>
      </w:r>
      <w:r w:rsidR="00A4604D" w:rsidRPr="00CF781C">
        <w:rPr>
          <w:sz w:val="18"/>
          <w:szCs w:val="18"/>
        </w:rPr>
        <w:t>ривлечения дополнительных финансовых средств;</w:t>
      </w:r>
    </w:p>
    <w:p w:rsidR="009830AE" w:rsidRPr="00CF781C" w:rsidRDefault="00E2044F" w:rsidP="009830AE">
      <w:pPr>
        <w:spacing w:line="360" w:lineRule="auto"/>
        <w:jc w:val="both"/>
        <w:rPr>
          <w:b/>
          <w:sz w:val="18"/>
          <w:szCs w:val="18"/>
        </w:rPr>
      </w:pPr>
      <w:r w:rsidRPr="00CF781C">
        <w:rPr>
          <w:b/>
          <w:sz w:val="18"/>
          <w:szCs w:val="18"/>
        </w:rPr>
        <w:t>3.</w:t>
      </w:r>
      <w:r w:rsidR="009830AE" w:rsidRPr="00CF781C">
        <w:rPr>
          <w:b/>
          <w:sz w:val="18"/>
          <w:szCs w:val="18"/>
        </w:rPr>
        <w:t xml:space="preserve"> Перечень </w:t>
      </w:r>
      <w:r w:rsidR="00E9525C" w:rsidRPr="00CF781C">
        <w:rPr>
          <w:b/>
          <w:sz w:val="18"/>
          <w:szCs w:val="18"/>
        </w:rPr>
        <w:t>платных образовательных услуг</w:t>
      </w:r>
      <w:r w:rsidRPr="00CF781C">
        <w:rPr>
          <w:b/>
          <w:sz w:val="18"/>
          <w:szCs w:val="18"/>
        </w:rPr>
        <w:t xml:space="preserve"> в центре</w:t>
      </w:r>
      <w:r w:rsidR="00E9525C" w:rsidRPr="00CF781C">
        <w:rPr>
          <w:b/>
          <w:sz w:val="18"/>
          <w:szCs w:val="18"/>
        </w:rPr>
        <w:t>.</w:t>
      </w:r>
    </w:p>
    <w:p w:rsidR="009830AE" w:rsidRPr="00CF781C" w:rsidRDefault="000A1A35" w:rsidP="009830AE">
      <w:pPr>
        <w:pStyle w:val="21"/>
        <w:spacing w:after="0" w:line="360" w:lineRule="auto"/>
        <w:ind w:left="0"/>
        <w:jc w:val="both"/>
        <w:rPr>
          <w:rFonts w:ascii="Times New Roman" w:hAnsi="Times New Roman"/>
          <w:sz w:val="18"/>
          <w:szCs w:val="18"/>
        </w:rPr>
      </w:pPr>
      <w:r>
        <w:rPr>
          <w:rFonts w:ascii="Times New Roman" w:hAnsi="Times New Roman"/>
          <w:sz w:val="18"/>
          <w:szCs w:val="18"/>
        </w:rPr>
        <w:t>3</w:t>
      </w:r>
      <w:r w:rsidR="009830AE" w:rsidRPr="00CF781C">
        <w:rPr>
          <w:rFonts w:ascii="Times New Roman" w:hAnsi="Times New Roman"/>
          <w:sz w:val="18"/>
          <w:szCs w:val="18"/>
        </w:rPr>
        <w:t>.</w:t>
      </w:r>
      <w:r w:rsidR="007D3E8A" w:rsidRPr="00CF781C">
        <w:rPr>
          <w:rFonts w:ascii="Times New Roman" w:hAnsi="Times New Roman"/>
          <w:sz w:val="18"/>
          <w:szCs w:val="18"/>
        </w:rPr>
        <w:t>1</w:t>
      </w:r>
      <w:r w:rsidR="009830AE" w:rsidRPr="00CF781C">
        <w:rPr>
          <w:rFonts w:ascii="Times New Roman" w:hAnsi="Times New Roman"/>
          <w:sz w:val="18"/>
          <w:szCs w:val="18"/>
        </w:rPr>
        <w:t xml:space="preserve">. Центр может на платной  основе реализовывать дополнительные образовательные программы и оказывать образовательные услуги за пределами финансируемых из бюджета программ и услуг, определяющих статус </w:t>
      </w:r>
      <w:r w:rsidR="00C8101C" w:rsidRPr="00CF781C">
        <w:rPr>
          <w:rFonts w:ascii="Times New Roman" w:hAnsi="Times New Roman"/>
          <w:sz w:val="18"/>
          <w:szCs w:val="18"/>
        </w:rPr>
        <w:t>ц</w:t>
      </w:r>
      <w:r w:rsidR="009830AE" w:rsidRPr="00CF781C">
        <w:rPr>
          <w:rFonts w:ascii="Times New Roman" w:hAnsi="Times New Roman"/>
          <w:sz w:val="18"/>
          <w:szCs w:val="18"/>
        </w:rPr>
        <w:t>ентра, а именно</w:t>
      </w:r>
      <w:r w:rsidR="00A5746E" w:rsidRPr="00CF781C">
        <w:rPr>
          <w:rFonts w:ascii="Times New Roman" w:hAnsi="Times New Roman"/>
          <w:sz w:val="18"/>
          <w:szCs w:val="18"/>
        </w:rPr>
        <w:t>:</w:t>
      </w:r>
    </w:p>
    <w:p w:rsidR="009830AE" w:rsidRPr="00CF781C" w:rsidRDefault="009830AE" w:rsidP="009830AE">
      <w:pPr>
        <w:pStyle w:val="21"/>
        <w:numPr>
          <w:ilvl w:val="0"/>
          <w:numId w:val="5"/>
        </w:numPr>
        <w:spacing w:after="0" w:line="360" w:lineRule="auto"/>
        <w:jc w:val="both"/>
        <w:rPr>
          <w:rFonts w:ascii="Times New Roman" w:hAnsi="Times New Roman"/>
          <w:sz w:val="18"/>
          <w:szCs w:val="18"/>
        </w:rPr>
      </w:pPr>
      <w:r w:rsidRPr="00CF781C">
        <w:rPr>
          <w:rFonts w:ascii="Times New Roman" w:hAnsi="Times New Roman"/>
          <w:snapToGrid w:val="0"/>
          <w:sz w:val="18"/>
          <w:szCs w:val="18"/>
        </w:rPr>
        <w:t>организовывать углубленное изучение отдельных предметов и изу</w:t>
      </w:r>
      <w:r w:rsidRPr="00CF781C">
        <w:rPr>
          <w:rFonts w:ascii="Times New Roman" w:hAnsi="Times New Roman"/>
          <w:snapToGrid w:val="0"/>
          <w:sz w:val="18"/>
          <w:szCs w:val="18"/>
        </w:rPr>
        <w:softHyphen/>
        <w:t>чение специальных дисциплин сверх часов и сверх программы по данной дисциплине, не предусмотренной учебным планом;</w:t>
      </w:r>
    </w:p>
    <w:p w:rsidR="009830AE" w:rsidRPr="00CF781C" w:rsidRDefault="009830AE" w:rsidP="009830AE">
      <w:pPr>
        <w:pStyle w:val="21"/>
        <w:numPr>
          <w:ilvl w:val="0"/>
          <w:numId w:val="5"/>
        </w:numPr>
        <w:spacing w:after="0" w:line="360" w:lineRule="auto"/>
        <w:jc w:val="both"/>
        <w:rPr>
          <w:rFonts w:ascii="Times New Roman" w:hAnsi="Times New Roman"/>
          <w:sz w:val="18"/>
          <w:szCs w:val="18"/>
        </w:rPr>
      </w:pPr>
      <w:r w:rsidRPr="00CF781C">
        <w:rPr>
          <w:rFonts w:ascii="Times New Roman" w:hAnsi="Times New Roman"/>
          <w:snapToGrid w:val="0"/>
          <w:sz w:val="18"/>
          <w:szCs w:val="18"/>
        </w:rPr>
        <w:t xml:space="preserve">проводить репетиторство с </w:t>
      </w:r>
      <w:proofErr w:type="gramStart"/>
      <w:r w:rsidRPr="00CF781C">
        <w:rPr>
          <w:rFonts w:ascii="Times New Roman" w:hAnsi="Times New Roman"/>
          <w:snapToGrid w:val="0"/>
          <w:sz w:val="18"/>
          <w:szCs w:val="18"/>
        </w:rPr>
        <w:t>обучающимися</w:t>
      </w:r>
      <w:proofErr w:type="gramEnd"/>
      <w:r w:rsidRPr="00CF781C">
        <w:rPr>
          <w:rFonts w:ascii="Times New Roman" w:hAnsi="Times New Roman"/>
          <w:snapToGrid w:val="0"/>
          <w:sz w:val="18"/>
          <w:szCs w:val="18"/>
        </w:rPr>
        <w:t xml:space="preserve"> другого образовательного учреждения;</w:t>
      </w:r>
    </w:p>
    <w:p w:rsidR="009830AE" w:rsidRPr="00CF781C" w:rsidRDefault="009830AE" w:rsidP="009830AE">
      <w:pPr>
        <w:pStyle w:val="21"/>
        <w:numPr>
          <w:ilvl w:val="0"/>
          <w:numId w:val="5"/>
        </w:numPr>
        <w:spacing w:after="0" w:line="360" w:lineRule="auto"/>
        <w:jc w:val="both"/>
        <w:rPr>
          <w:rFonts w:ascii="Times New Roman" w:hAnsi="Times New Roman"/>
          <w:sz w:val="18"/>
          <w:szCs w:val="18"/>
        </w:rPr>
      </w:pPr>
      <w:r w:rsidRPr="00CF781C">
        <w:rPr>
          <w:rFonts w:ascii="Times New Roman" w:hAnsi="Times New Roman"/>
          <w:snapToGrid w:val="0"/>
          <w:sz w:val="18"/>
          <w:szCs w:val="18"/>
        </w:rPr>
        <w:t>организовывать дополнительно детские объединения, в том числе совместно с родителями (законными представителями) по оригинальным направлениям деятельности</w:t>
      </w:r>
      <w:r w:rsidR="00A5746E" w:rsidRPr="00CF781C">
        <w:rPr>
          <w:rFonts w:ascii="Times New Roman" w:hAnsi="Times New Roman"/>
          <w:snapToGrid w:val="0"/>
          <w:sz w:val="18"/>
          <w:szCs w:val="18"/>
        </w:rPr>
        <w:t>;</w:t>
      </w:r>
    </w:p>
    <w:p w:rsidR="009830AE" w:rsidRPr="00CF781C" w:rsidRDefault="002176CF" w:rsidP="009830AE">
      <w:pPr>
        <w:pStyle w:val="21"/>
        <w:numPr>
          <w:ilvl w:val="0"/>
          <w:numId w:val="5"/>
        </w:numPr>
        <w:spacing w:after="0" w:line="360" w:lineRule="auto"/>
        <w:jc w:val="both"/>
        <w:rPr>
          <w:rFonts w:ascii="Times New Roman" w:hAnsi="Times New Roman"/>
          <w:sz w:val="18"/>
          <w:szCs w:val="18"/>
        </w:rPr>
      </w:pPr>
      <w:r w:rsidRPr="00CF781C">
        <w:rPr>
          <w:rFonts w:ascii="Times New Roman" w:hAnsi="Times New Roman"/>
          <w:snapToGrid w:val="0"/>
          <w:sz w:val="18"/>
          <w:szCs w:val="18"/>
        </w:rPr>
        <w:t>проводить культурно-массовые</w:t>
      </w:r>
      <w:r w:rsidR="009830AE" w:rsidRPr="00CF781C">
        <w:rPr>
          <w:rFonts w:ascii="Times New Roman" w:hAnsi="Times New Roman"/>
          <w:snapToGrid w:val="0"/>
          <w:sz w:val="18"/>
          <w:szCs w:val="18"/>
        </w:rPr>
        <w:t xml:space="preserve"> мероприятия, конкурсы, игровые программы, </w:t>
      </w:r>
      <w:r w:rsidR="00BC3688" w:rsidRPr="00CF781C">
        <w:rPr>
          <w:rFonts w:ascii="Times New Roman" w:hAnsi="Times New Roman"/>
          <w:snapToGrid w:val="0"/>
          <w:sz w:val="18"/>
          <w:szCs w:val="18"/>
        </w:rPr>
        <w:t>о</w:t>
      </w:r>
      <w:r w:rsidRPr="00CF781C">
        <w:rPr>
          <w:rFonts w:ascii="Times New Roman" w:hAnsi="Times New Roman"/>
          <w:snapToGrid w:val="0"/>
          <w:sz w:val="18"/>
          <w:szCs w:val="18"/>
        </w:rPr>
        <w:t>бучающие экскурсии, ознакомительные и другие мероприятия</w:t>
      </w:r>
      <w:r w:rsidR="009830AE" w:rsidRPr="00CF781C">
        <w:rPr>
          <w:rFonts w:ascii="Times New Roman" w:hAnsi="Times New Roman"/>
          <w:snapToGrid w:val="0"/>
          <w:sz w:val="18"/>
          <w:szCs w:val="18"/>
        </w:rPr>
        <w:t xml:space="preserve"> </w:t>
      </w:r>
      <w:r w:rsidR="00BC3688" w:rsidRPr="00CF781C">
        <w:rPr>
          <w:rFonts w:ascii="Times New Roman" w:hAnsi="Times New Roman"/>
          <w:snapToGrid w:val="0"/>
          <w:sz w:val="18"/>
          <w:szCs w:val="18"/>
        </w:rPr>
        <w:t>воспитательного характера;</w:t>
      </w:r>
    </w:p>
    <w:p w:rsidR="009830AE" w:rsidRPr="00CF781C" w:rsidRDefault="009830AE" w:rsidP="009830AE">
      <w:pPr>
        <w:pStyle w:val="21"/>
        <w:numPr>
          <w:ilvl w:val="0"/>
          <w:numId w:val="5"/>
        </w:numPr>
        <w:spacing w:after="0" w:line="360" w:lineRule="auto"/>
        <w:jc w:val="both"/>
        <w:rPr>
          <w:rFonts w:ascii="Times New Roman" w:hAnsi="Times New Roman"/>
          <w:sz w:val="18"/>
          <w:szCs w:val="18"/>
        </w:rPr>
      </w:pPr>
      <w:r w:rsidRPr="00CF781C">
        <w:rPr>
          <w:rFonts w:ascii="Times New Roman" w:hAnsi="Times New Roman"/>
          <w:snapToGrid w:val="0"/>
          <w:sz w:val="18"/>
          <w:szCs w:val="18"/>
        </w:rPr>
        <w:t xml:space="preserve">организовывать и проводить семинары для различных категорий педагогических работников; </w:t>
      </w:r>
    </w:p>
    <w:p w:rsidR="009830AE" w:rsidRPr="009209CC" w:rsidRDefault="009830AE" w:rsidP="009830AE">
      <w:pPr>
        <w:pStyle w:val="21"/>
        <w:numPr>
          <w:ilvl w:val="0"/>
          <w:numId w:val="5"/>
        </w:numPr>
        <w:spacing w:after="0" w:line="360" w:lineRule="auto"/>
        <w:jc w:val="both"/>
        <w:rPr>
          <w:rFonts w:ascii="Times New Roman" w:hAnsi="Times New Roman"/>
          <w:sz w:val="18"/>
          <w:szCs w:val="18"/>
        </w:rPr>
      </w:pPr>
      <w:r w:rsidRPr="00CF781C">
        <w:rPr>
          <w:rFonts w:ascii="Times New Roman" w:hAnsi="Times New Roman"/>
          <w:snapToGrid w:val="0"/>
          <w:sz w:val="18"/>
          <w:szCs w:val="18"/>
        </w:rPr>
        <w:t>организовывать дополнительно детские объединения для детей дошкольного возраста, посещающих  и не</w:t>
      </w:r>
      <w:r w:rsidR="00FD649F" w:rsidRPr="00CF781C">
        <w:rPr>
          <w:rFonts w:ascii="Times New Roman" w:hAnsi="Times New Roman"/>
          <w:snapToGrid w:val="0"/>
          <w:sz w:val="18"/>
          <w:szCs w:val="18"/>
        </w:rPr>
        <w:t xml:space="preserve"> </w:t>
      </w:r>
      <w:r w:rsidRPr="00CF781C">
        <w:rPr>
          <w:rFonts w:ascii="Times New Roman" w:hAnsi="Times New Roman"/>
          <w:snapToGrid w:val="0"/>
          <w:sz w:val="18"/>
          <w:szCs w:val="18"/>
        </w:rPr>
        <w:t xml:space="preserve">посещающих </w:t>
      </w:r>
      <w:r w:rsidR="00A5746E" w:rsidRPr="00CF781C">
        <w:rPr>
          <w:rFonts w:ascii="Times New Roman" w:hAnsi="Times New Roman"/>
          <w:snapToGrid w:val="0"/>
          <w:sz w:val="18"/>
          <w:szCs w:val="18"/>
        </w:rPr>
        <w:t>дошкольные учреждения</w:t>
      </w:r>
      <w:r w:rsidR="00D36F39">
        <w:rPr>
          <w:rFonts w:ascii="Times New Roman" w:hAnsi="Times New Roman"/>
          <w:snapToGrid w:val="0"/>
          <w:sz w:val="18"/>
          <w:szCs w:val="18"/>
        </w:rPr>
        <w:t xml:space="preserve"> в возрасте, преимущественно от 3,5 до 7 лет</w:t>
      </w:r>
      <w:r w:rsidR="00FD649F" w:rsidRPr="00CF781C">
        <w:rPr>
          <w:rFonts w:ascii="Times New Roman" w:hAnsi="Times New Roman"/>
          <w:snapToGrid w:val="0"/>
          <w:sz w:val="18"/>
          <w:szCs w:val="18"/>
        </w:rPr>
        <w:t>;</w:t>
      </w:r>
    </w:p>
    <w:p w:rsidR="009209CC" w:rsidRPr="00CF781C" w:rsidRDefault="009209CC" w:rsidP="009830AE">
      <w:pPr>
        <w:pStyle w:val="21"/>
        <w:numPr>
          <w:ilvl w:val="0"/>
          <w:numId w:val="5"/>
        </w:numPr>
        <w:spacing w:after="0" w:line="360" w:lineRule="auto"/>
        <w:jc w:val="both"/>
        <w:rPr>
          <w:rFonts w:ascii="Times New Roman" w:hAnsi="Times New Roman"/>
          <w:sz w:val="18"/>
          <w:szCs w:val="18"/>
        </w:rPr>
      </w:pPr>
      <w:r>
        <w:rPr>
          <w:rFonts w:ascii="Times New Roman" w:hAnsi="Times New Roman"/>
          <w:snapToGrid w:val="0"/>
          <w:sz w:val="18"/>
          <w:szCs w:val="18"/>
        </w:rPr>
        <w:t>организовывать дополнительно объединения для взрослого населения;</w:t>
      </w:r>
    </w:p>
    <w:p w:rsidR="009830AE" w:rsidRPr="00CF781C" w:rsidRDefault="009830AE" w:rsidP="009830AE">
      <w:pPr>
        <w:pStyle w:val="21"/>
        <w:numPr>
          <w:ilvl w:val="0"/>
          <w:numId w:val="5"/>
        </w:numPr>
        <w:spacing w:after="0" w:line="360" w:lineRule="auto"/>
        <w:jc w:val="both"/>
        <w:rPr>
          <w:rFonts w:ascii="Times New Roman" w:hAnsi="Times New Roman"/>
          <w:sz w:val="18"/>
          <w:szCs w:val="18"/>
        </w:rPr>
      </w:pPr>
      <w:r w:rsidRPr="00CF781C">
        <w:rPr>
          <w:rFonts w:ascii="Times New Roman" w:hAnsi="Times New Roman"/>
          <w:snapToGrid w:val="0"/>
          <w:sz w:val="18"/>
          <w:szCs w:val="18"/>
        </w:rPr>
        <w:t>организовывать курсы  для работников системы образования по вопросам педагогики, психологии, управления  образовательным учреждением;</w:t>
      </w:r>
    </w:p>
    <w:p w:rsidR="009830AE" w:rsidRPr="00CF781C" w:rsidRDefault="009830AE" w:rsidP="009830AE">
      <w:pPr>
        <w:pStyle w:val="21"/>
        <w:numPr>
          <w:ilvl w:val="0"/>
          <w:numId w:val="5"/>
        </w:numPr>
        <w:spacing w:after="0" w:line="360" w:lineRule="auto"/>
        <w:jc w:val="both"/>
        <w:rPr>
          <w:rFonts w:ascii="Times New Roman" w:hAnsi="Times New Roman"/>
          <w:sz w:val="18"/>
          <w:szCs w:val="18"/>
        </w:rPr>
      </w:pPr>
      <w:r w:rsidRPr="00CF781C">
        <w:rPr>
          <w:rFonts w:ascii="Times New Roman" w:hAnsi="Times New Roman"/>
          <w:sz w:val="18"/>
          <w:szCs w:val="18"/>
        </w:rPr>
        <w:t>оказывать  психолого-педагогические услуги</w:t>
      </w:r>
      <w:r w:rsidR="007D3E8A" w:rsidRPr="00CF781C">
        <w:rPr>
          <w:rFonts w:ascii="Times New Roman" w:hAnsi="Times New Roman"/>
          <w:sz w:val="18"/>
          <w:szCs w:val="18"/>
        </w:rPr>
        <w:t xml:space="preserve"> сверх плана (</w:t>
      </w:r>
      <w:r w:rsidR="00E428AE" w:rsidRPr="00CF781C">
        <w:rPr>
          <w:rFonts w:ascii="Times New Roman" w:hAnsi="Times New Roman"/>
          <w:sz w:val="18"/>
          <w:szCs w:val="18"/>
        </w:rPr>
        <w:t>консультации, индивидуальное обучение, групповые занятия)</w:t>
      </w:r>
      <w:r w:rsidRPr="00CF781C">
        <w:rPr>
          <w:rFonts w:ascii="Times New Roman" w:hAnsi="Times New Roman"/>
          <w:sz w:val="18"/>
          <w:szCs w:val="18"/>
        </w:rPr>
        <w:t xml:space="preserve">; </w:t>
      </w:r>
    </w:p>
    <w:p w:rsidR="009830AE" w:rsidRPr="00CF781C" w:rsidRDefault="009830AE" w:rsidP="009830AE">
      <w:pPr>
        <w:pStyle w:val="21"/>
        <w:numPr>
          <w:ilvl w:val="0"/>
          <w:numId w:val="5"/>
        </w:numPr>
        <w:spacing w:after="0" w:line="360" w:lineRule="auto"/>
        <w:jc w:val="both"/>
        <w:rPr>
          <w:rFonts w:ascii="Times New Roman" w:hAnsi="Times New Roman"/>
          <w:sz w:val="18"/>
          <w:szCs w:val="18"/>
        </w:rPr>
      </w:pPr>
      <w:r w:rsidRPr="00CF781C">
        <w:rPr>
          <w:rFonts w:ascii="Times New Roman" w:hAnsi="Times New Roman"/>
          <w:snapToGrid w:val="0"/>
          <w:sz w:val="18"/>
          <w:szCs w:val="18"/>
        </w:rPr>
        <w:t>оказывать информационно-консультационные услуги.</w:t>
      </w:r>
    </w:p>
    <w:p w:rsidR="009830AE" w:rsidRPr="00CF781C" w:rsidRDefault="000A1A35" w:rsidP="009830AE">
      <w:pPr>
        <w:spacing w:line="360" w:lineRule="auto"/>
        <w:jc w:val="both"/>
        <w:rPr>
          <w:strike/>
          <w:sz w:val="18"/>
          <w:szCs w:val="18"/>
        </w:rPr>
      </w:pPr>
      <w:r>
        <w:rPr>
          <w:sz w:val="18"/>
          <w:szCs w:val="18"/>
        </w:rPr>
        <w:lastRenderedPageBreak/>
        <w:t>3</w:t>
      </w:r>
      <w:r w:rsidR="009830AE" w:rsidRPr="00CF781C">
        <w:rPr>
          <w:sz w:val="18"/>
          <w:szCs w:val="18"/>
        </w:rPr>
        <w:t>.</w:t>
      </w:r>
      <w:r w:rsidR="00A4604D" w:rsidRPr="00CF781C">
        <w:rPr>
          <w:sz w:val="18"/>
          <w:szCs w:val="18"/>
        </w:rPr>
        <w:t>2</w:t>
      </w:r>
      <w:r w:rsidR="009830AE" w:rsidRPr="00CF781C">
        <w:rPr>
          <w:sz w:val="18"/>
          <w:szCs w:val="18"/>
        </w:rPr>
        <w:t xml:space="preserve">. Перечень оказываемых </w:t>
      </w:r>
      <w:r w:rsidR="00C8101C" w:rsidRPr="00CF781C">
        <w:rPr>
          <w:sz w:val="18"/>
          <w:szCs w:val="18"/>
        </w:rPr>
        <w:t>ц</w:t>
      </w:r>
      <w:r w:rsidR="009830AE" w:rsidRPr="00CF781C">
        <w:rPr>
          <w:sz w:val="18"/>
          <w:szCs w:val="18"/>
        </w:rPr>
        <w:t xml:space="preserve">ентром платных образовательных  услуг ежегодно утверждается </w:t>
      </w:r>
      <w:r w:rsidR="00725109" w:rsidRPr="00CF781C">
        <w:rPr>
          <w:sz w:val="18"/>
          <w:szCs w:val="18"/>
        </w:rPr>
        <w:t xml:space="preserve"> приказом </w:t>
      </w:r>
      <w:r w:rsidR="009830AE" w:rsidRPr="00CF781C">
        <w:rPr>
          <w:sz w:val="18"/>
          <w:szCs w:val="18"/>
        </w:rPr>
        <w:t>директор</w:t>
      </w:r>
      <w:r w:rsidR="00725109" w:rsidRPr="00CF781C">
        <w:rPr>
          <w:sz w:val="18"/>
          <w:szCs w:val="18"/>
        </w:rPr>
        <w:t>а</w:t>
      </w:r>
      <w:r w:rsidR="009830AE" w:rsidRPr="00CF781C">
        <w:rPr>
          <w:sz w:val="18"/>
          <w:szCs w:val="18"/>
        </w:rPr>
        <w:t xml:space="preserve"> </w:t>
      </w:r>
      <w:r w:rsidR="00C8101C" w:rsidRPr="00CF781C">
        <w:rPr>
          <w:sz w:val="18"/>
          <w:szCs w:val="18"/>
        </w:rPr>
        <w:t>центра.</w:t>
      </w:r>
    </w:p>
    <w:p w:rsidR="009830AE" w:rsidRPr="00CF781C" w:rsidRDefault="009830AE" w:rsidP="009830AE">
      <w:pPr>
        <w:spacing w:line="360" w:lineRule="auto"/>
        <w:ind w:left="-27"/>
        <w:jc w:val="both"/>
        <w:rPr>
          <w:b/>
          <w:sz w:val="18"/>
          <w:szCs w:val="18"/>
        </w:rPr>
      </w:pPr>
      <w:r w:rsidRPr="00CF781C">
        <w:rPr>
          <w:b/>
          <w:sz w:val="18"/>
          <w:szCs w:val="18"/>
        </w:rPr>
        <w:t xml:space="preserve">4.  Порядок </w:t>
      </w:r>
      <w:r w:rsidR="002A1369" w:rsidRPr="00CF781C">
        <w:rPr>
          <w:b/>
          <w:sz w:val="18"/>
          <w:szCs w:val="18"/>
        </w:rPr>
        <w:t>о</w:t>
      </w:r>
      <w:r w:rsidRPr="00CF781C">
        <w:rPr>
          <w:b/>
          <w:sz w:val="18"/>
          <w:szCs w:val="18"/>
        </w:rPr>
        <w:t>рганизаци</w:t>
      </w:r>
      <w:r w:rsidR="002A1369" w:rsidRPr="00CF781C">
        <w:rPr>
          <w:b/>
          <w:sz w:val="18"/>
          <w:szCs w:val="18"/>
        </w:rPr>
        <w:t>и</w:t>
      </w:r>
      <w:r w:rsidRPr="00CF781C">
        <w:rPr>
          <w:b/>
          <w:sz w:val="18"/>
          <w:szCs w:val="18"/>
        </w:rPr>
        <w:t xml:space="preserve"> и условия предоставления платных образовательных услуг. </w:t>
      </w:r>
    </w:p>
    <w:p w:rsidR="009830AE" w:rsidRPr="00C022E6" w:rsidRDefault="009830AE" w:rsidP="001D1D8F">
      <w:pPr>
        <w:spacing w:line="360" w:lineRule="auto"/>
        <w:ind w:left="-27"/>
        <w:jc w:val="both"/>
        <w:rPr>
          <w:sz w:val="18"/>
          <w:szCs w:val="18"/>
          <w:u w:val="single"/>
        </w:rPr>
      </w:pPr>
      <w:r w:rsidRPr="00C022E6">
        <w:rPr>
          <w:sz w:val="18"/>
          <w:szCs w:val="18"/>
          <w:u w:val="single"/>
        </w:rPr>
        <w:t>4.1.</w:t>
      </w:r>
      <w:r w:rsidR="001D1D8F" w:rsidRPr="00C022E6">
        <w:rPr>
          <w:sz w:val="18"/>
          <w:szCs w:val="18"/>
          <w:u w:val="single"/>
        </w:rPr>
        <w:t xml:space="preserve"> </w:t>
      </w:r>
      <w:r w:rsidRPr="00C022E6">
        <w:rPr>
          <w:sz w:val="18"/>
          <w:szCs w:val="18"/>
          <w:u w:val="single"/>
        </w:rPr>
        <w:t xml:space="preserve">Для </w:t>
      </w:r>
      <w:r w:rsidR="0043272B" w:rsidRPr="00C022E6">
        <w:rPr>
          <w:sz w:val="18"/>
          <w:szCs w:val="18"/>
          <w:u w:val="single"/>
        </w:rPr>
        <w:t xml:space="preserve">оказания </w:t>
      </w:r>
      <w:r w:rsidR="002107EE" w:rsidRPr="00C022E6">
        <w:rPr>
          <w:sz w:val="18"/>
          <w:szCs w:val="18"/>
          <w:u w:val="single"/>
        </w:rPr>
        <w:t>платных образовательных услуг</w:t>
      </w:r>
      <w:r w:rsidR="002107EE" w:rsidRPr="00C022E6">
        <w:rPr>
          <w:b/>
          <w:sz w:val="18"/>
          <w:szCs w:val="18"/>
          <w:u w:val="single"/>
        </w:rPr>
        <w:t xml:space="preserve"> </w:t>
      </w:r>
      <w:r w:rsidR="0043272B" w:rsidRPr="00C022E6">
        <w:rPr>
          <w:sz w:val="18"/>
          <w:szCs w:val="18"/>
          <w:u w:val="single"/>
        </w:rPr>
        <w:t>ц</w:t>
      </w:r>
      <w:r w:rsidRPr="00C022E6">
        <w:rPr>
          <w:sz w:val="18"/>
          <w:szCs w:val="18"/>
          <w:u w:val="single"/>
        </w:rPr>
        <w:t>ентру необходимо:</w:t>
      </w:r>
    </w:p>
    <w:p w:rsidR="00FD649F" w:rsidRPr="00CF781C" w:rsidRDefault="009830AE" w:rsidP="002A1369">
      <w:pPr>
        <w:spacing w:line="360" w:lineRule="auto"/>
        <w:ind w:firstLine="709"/>
        <w:jc w:val="both"/>
        <w:rPr>
          <w:sz w:val="18"/>
          <w:szCs w:val="18"/>
        </w:rPr>
      </w:pPr>
      <w:r w:rsidRPr="00CF781C">
        <w:rPr>
          <w:sz w:val="18"/>
          <w:szCs w:val="18"/>
        </w:rPr>
        <w:t xml:space="preserve">4.1.2. </w:t>
      </w:r>
      <w:r w:rsidR="003A129F" w:rsidRPr="00CF781C">
        <w:rPr>
          <w:sz w:val="18"/>
          <w:szCs w:val="18"/>
        </w:rPr>
        <w:t xml:space="preserve">   </w:t>
      </w:r>
      <w:r w:rsidR="001D1D8F">
        <w:rPr>
          <w:sz w:val="18"/>
          <w:szCs w:val="18"/>
        </w:rPr>
        <w:t xml:space="preserve">    </w:t>
      </w:r>
      <w:r w:rsidRPr="00CF781C">
        <w:rPr>
          <w:sz w:val="18"/>
          <w:szCs w:val="18"/>
        </w:rPr>
        <w:t xml:space="preserve">Получить лицензию на </w:t>
      </w:r>
      <w:r w:rsidR="00212A74" w:rsidRPr="00CF781C">
        <w:rPr>
          <w:sz w:val="18"/>
          <w:szCs w:val="18"/>
        </w:rPr>
        <w:t>осуществления образовательной деятельности</w:t>
      </w:r>
      <w:r w:rsidRPr="00CF781C">
        <w:rPr>
          <w:sz w:val="18"/>
          <w:szCs w:val="18"/>
        </w:rPr>
        <w:t>.</w:t>
      </w:r>
    </w:p>
    <w:p w:rsidR="00FD649F" w:rsidRPr="00CF781C" w:rsidRDefault="00FD649F" w:rsidP="002A1369">
      <w:pPr>
        <w:spacing w:line="360" w:lineRule="auto"/>
        <w:ind w:firstLine="709"/>
        <w:jc w:val="both"/>
        <w:rPr>
          <w:sz w:val="18"/>
          <w:szCs w:val="18"/>
        </w:rPr>
      </w:pPr>
      <w:r w:rsidRPr="00CF781C">
        <w:rPr>
          <w:sz w:val="18"/>
          <w:szCs w:val="18"/>
        </w:rPr>
        <w:t>4.1.3.</w:t>
      </w:r>
      <w:r w:rsidR="003A129F" w:rsidRPr="00CF781C">
        <w:rPr>
          <w:sz w:val="18"/>
          <w:szCs w:val="18"/>
        </w:rPr>
        <w:t xml:space="preserve">     </w:t>
      </w:r>
      <w:r w:rsidR="001D1D8F">
        <w:rPr>
          <w:sz w:val="18"/>
          <w:szCs w:val="18"/>
        </w:rPr>
        <w:t xml:space="preserve">   </w:t>
      </w:r>
      <w:r w:rsidRPr="00CF781C">
        <w:rPr>
          <w:sz w:val="18"/>
          <w:szCs w:val="18"/>
        </w:rPr>
        <w:t>Разработать порядок оказания платных услуг в учреждении</w:t>
      </w:r>
    </w:p>
    <w:p w:rsidR="00FD649F" w:rsidRPr="00CF781C" w:rsidRDefault="00FD649F" w:rsidP="002A1369">
      <w:pPr>
        <w:spacing w:line="360" w:lineRule="auto"/>
        <w:ind w:firstLine="709"/>
        <w:jc w:val="both"/>
        <w:rPr>
          <w:sz w:val="18"/>
          <w:szCs w:val="18"/>
        </w:rPr>
      </w:pPr>
      <w:r w:rsidRPr="00CF781C">
        <w:rPr>
          <w:sz w:val="18"/>
          <w:szCs w:val="18"/>
        </w:rPr>
        <w:t>4.1.4.</w:t>
      </w:r>
      <w:r w:rsidR="001D1D8F">
        <w:rPr>
          <w:sz w:val="18"/>
          <w:szCs w:val="18"/>
        </w:rPr>
        <w:t xml:space="preserve">    </w:t>
      </w:r>
      <w:r w:rsidR="003A129F" w:rsidRPr="00CF781C">
        <w:rPr>
          <w:sz w:val="18"/>
          <w:szCs w:val="18"/>
        </w:rPr>
        <w:t xml:space="preserve"> </w:t>
      </w:r>
      <w:r w:rsidRPr="00CF781C">
        <w:rPr>
          <w:sz w:val="18"/>
          <w:szCs w:val="18"/>
        </w:rPr>
        <w:t xml:space="preserve">Разработать форму договора на </w:t>
      </w:r>
      <w:proofErr w:type="gramStart"/>
      <w:r w:rsidRPr="00CF781C">
        <w:rPr>
          <w:sz w:val="18"/>
          <w:szCs w:val="18"/>
        </w:rPr>
        <w:t>обучение</w:t>
      </w:r>
      <w:proofErr w:type="gramEnd"/>
      <w:r w:rsidRPr="00CF781C">
        <w:rPr>
          <w:sz w:val="18"/>
          <w:szCs w:val="18"/>
        </w:rPr>
        <w:t xml:space="preserve"> по дополнительным образовательным программам на платной основе</w:t>
      </w:r>
    </w:p>
    <w:p w:rsidR="00555CD3" w:rsidRPr="00CF781C" w:rsidRDefault="00FD649F" w:rsidP="00555CD3">
      <w:pPr>
        <w:spacing w:line="360" w:lineRule="auto"/>
        <w:ind w:firstLine="709"/>
        <w:jc w:val="both"/>
        <w:rPr>
          <w:sz w:val="18"/>
          <w:szCs w:val="18"/>
        </w:rPr>
      </w:pPr>
      <w:r w:rsidRPr="00CF781C">
        <w:rPr>
          <w:sz w:val="18"/>
          <w:szCs w:val="18"/>
        </w:rPr>
        <w:t>4.1.5.</w:t>
      </w:r>
      <w:r w:rsidR="00555CD3" w:rsidRPr="00CF781C">
        <w:rPr>
          <w:sz w:val="18"/>
          <w:szCs w:val="18"/>
        </w:rPr>
        <w:t xml:space="preserve"> </w:t>
      </w:r>
      <w:r w:rsidR="003A129F" w:rsidRPr="00CF781C">
        <w:rPr>
          <w:sz w:val="18"/>
          <w:szCs w:val="18"/>
        </w:rPr>
        <w:t xml:space="preserve">     </w:t>
      </w:r>
      <w:r w:rsidR="001D1D8F">
        <w:rPr>
          <w:sz w:val="18"/>
          <w:szCs w:val="18"/>
        </w:rPr>
        <w:t xml:space="preserve">   </w:t>
      </w:r>
      <w:r w:rsidR="00555CD3" w:rsidRPr="00CF781C">
        <w:rPr>
          <w:sz w:val="18"/>
          <w:szCs w:val="18"/>
        </w:rPr>
        <w:t xml:space="preserve">Провести изучение контингента учащихся и спроса на данные услуги. </w:t>
      </w:r>
    </w:p>
    <w:p w:rsidR="00555CD3" w:rsidRPr="00CF781C" w:rsidRDefault="00555CD3" w:rsidP="00555CD3">
      <w:pPr>
        <w:spacing w:line="360" w:lineRule="auto"/>
        <w:ind w:firstLine="709"/>
        <w:jc w:val="both"/>
        <w:rPr>
          <w:sz w:val="18"/>
          <w:szCs w:val="18"/>
        </w:rPr>
      </w:pPr>
      <w:r w:rsidRPr="00CF781C">
        <w:rPr>
          <w:sz w:val="18"/>
          <w:szCs w:val="18"/>
        </w:rPr>
        <w:t xml:space="preserve">4.1.5. </w:t>
      </w:r>
      <w:r w:rsidR="003A129F" w:rsidRPr="00CF781C">
        <w:rPr>
          <w:sz w:val="18"/>
          <w:szCs w:val="18"/>
        </w:rPr>
        <w:t xml:space="preserve">   </w:t>
      </w:r>
      <w:r w:rsidR="001D1D8F">
        <w:rPr>
          <w:sz w:val="18"/>
          <w:szCs w:val="18"/>
        </w:rPr>
        <w:t xml:space="preserve">    </w:t>
      </w:r>
      <w:r w:rsidRPr="00CF781C">
        <w:rPr>
          <w:sz w:val="18"/>
          <w:szCs w:val="18"/>
        </w:rPr>
        <w:t>Разработать дополнительные образовательные программы для учащихся, образовательные проекты, сценарные планы и т.п.</w:t>
      </w:r>
    </w:p>
    <w:p w:rsidR="00555CD3" w:rsidRPr="00CF781C" w:rsidRDefault="00555CD3" w:rsidP="00555CD3">
      <w:pPr>
        <w:spacing w:line="360" w:lineRule="auto"/>
        <w:ind w:firstLine="709"/>
        <w:jc w:val="both"/>
        <w:rPr>
          <w:sz w:val="18"/>
          <w:szCs w:val="18"/>
        </w:rPr>
      </w:pPr>
      <w:r w:rsidRPr="00CF781C">
        <w:rPr>
          <w:sz w:val="18"/>
          <w:szCs w:val="18"/>
        </w:rPr>
        <w:t xml:space="preserve">4.1.6. </w:t>
      </w:r>
      <w:r w:rsidR="003A129F" w:rsidRPr="00CF781C">
        <w:rPr>
          <w:sz w:val="18"/>
          <w:szCs w:val="18"/>
        </w:rPr>
        <w:t xml:space="preserve">   </w:t>
      </w:r>
      <w:r w:rsidR="001D1D8F">
        <w:rPr>
          <w:sz w:val="18"/>
          <w:szCs w:val="18"/>
        </w:rPr>
        <w:t xml:space="preserve">   </w:t>
      </w:r>
      <w:r w:rsidRPr="00CF781C">
        <w:rPr>
          <w:sz w:val="18"/>
          <w:szCs w:val="18"/>
        </w:rPr>
        <w:t>Создать условия, гарантирующие охрану жизни и безопасности здоровья учащихся.</w:t>
      </w:r>
    </w:p>
    <w:p w:rsidR="003A129F" w:rsidRPr="00C022E6" w:rsidRDefault="003A129F" w:rsidP="003A129F">
      <w:pPr>
        <w:spacing w:line="360" w:lineRule="auto"/>
        <w:jc w:val="both"/>
        <w:rPr>
          <w:sz w:val="18"/>
          <w:szCs w:val="18"/>
          <w:u w:val="single"/>
        </w:rPr>
      </w:pPr>
      <w:r w:rsidRPr="00C022E6">
        <w:rPr>
          <w:sz w:val="18"/>
          <w:szCs w:val="18"/>
          <w:u w:val="single"/>
        </w:rPr>
        <w:t>4.2.Организация деятельности платных образовательных услуг.</w:t>
      </w:r>
    </w:p>
    <w:p w:rsidR="003A129F" w:rsidRPr="00CF781C" w:rsidRDefault="003A129F" w:rsidP="003A129F">
      <w:pPr>
        <w:spacing w:line="360" w:lineRule="auto"/>
        <w:ind w:firstLine="709"/>
        <w:jc w:val="both"/>
        <w:rPr>
          <w:sz w:val="18"/>
          <w:szCs w:val="18"/>
        </w:rPr>
      </w:pPr>
      <w:r w:rsidRPr="00CF781C">
        <w:rPr>
          <w:sz w:val="18"/>
          <w:szCs w:val="18"/>
        </w:rPr>
        <w:t xml:space="preserve">4.2.1. Составить </w:t>
      </w:r>
      <w:r w:rsidR="00523C34">
        <w:rPr>
          <w:sz w:val="18"/>
          <w:szCs w:val="18"/>
        </w:rPr>
        <w:t>план финансово-хозяйственной деятельности</w:t>
      </w:r>
      <w:r w:rsidRPr="00CF781C">
        <w:rPr>
          <w:sz w:val="18"/>
          <w:szCs w:val="18"/>
        </w:rPr>
        <w:t xml:space="preserve"> </w:t>
      </w:r>
      <w:r w:rsidR="00523C34">
        <w:rPr>
          <w:sz w:val="18"/>
          <w:szCs w:val="18"/>
        </w:rPr>
        <w:t>от приносящей доход деятельности.</w:t>
      </w:r>
    </w:p>
    <w:p w:rsidR="003A129F" w:rsidRPr="00CF781C" w:rsidRDefault="003A129F" w:rsidP="003A129F">
      <w:pPr>
        <w:spacing w:line="360" w:lineRule="auto"/>
        <w:ind w:firstLine="709"/>
        <w:jc w:val="both"/>
        <w:rPr>
          <w:sz w:val="18"/>
          <w:szCs w:val="18"/>
        </w:rPr>
      </w:pPr>
      <w:r w:rsidRPr="00CF781C">
        <w:rPr>
          <w:sz w:val="18"/>
          <w:szCs w:val="18"/>
        </w:rPr>
        <w:t>4.2.2.  Издать приказ об организации платных услуг</w:t>
      </w:r>
      <w:r w:rsidR="00C56771">
        <w:rPr>
          <w:sz w:val="18"/>
          <w:szCs w:val="18"/>
        </w:rPr>
        <w:t xml:space="preserve"> на текущий учебный год</w:t>
      </w:r>
      <w:r w:rsidRPr="00CF781C">
        <w:rPr>
          <w:sz w:val="18"/>
          <w:szCs w:val="18"/>
        </w:rPr>
        <w:t xml:space="preserve">. </w:t>
      </w:r>
    </w:p>
    <w:p w:rsidR="003A129F" w:rsidRPr="009B4CEA" w:rsidRDefault="003A129F" w:rsidP="003A129F">
      <w:pPr>
        <w:spacing w:line="360" w:lineRule="auto"/>
        <w:ind w:firstLine="709"/>
        <w:jc w:val="both"/>
        <w:rPr>
          <w:color w:val="auto"/>
          <w:sz w:val="18"/>
          <w:szCs w:val="18"/>
        </w:rPr>
      </w:pPr>
      <w:r w:rsidRPr="00CF781C">
        <w:rPr>
          <w:sz w:val="18"/>
          <w:szCs w:val="18"/>
        </w:rPr>
        <w:t xml:space="preserve">4.2.3. Подготовить расписание </w:t>
      </w:r>
      <w:r w:rsidR="00A26F64">
        <w:rPr>
          <w:sz w:val="18"/>
          <w:szCs w:val="18"/>
        </w:rPr>
        <w:t>з</w:t>
      </w:r>
      <w:r w:rsidRPr="00CF781C">
        <w:rPr>
          <w:sz w:val="18"/>
          <w:szCs w:val="18"/>
        </w:rPr>
        <w:t xml:space="preserve">анятий, график работы сотрудников, указать помещения, где будут проводиться занятия, или мероприятия. Количество часов, предлагаемых в качестве платной услуги, должно соответствовать возрастным и индивидуальным особенностям </w:t>
      </w:r>
      <w:proofErr w:type="gramStart"/>
      <w:r w:rsidRPr="00CF781C">
        <w:rPr>
          <w:sz w:val="18"/>
          <w:szCs w:val="18"/>
        </w:rPr>
        <w:t>обучающегося</w:t>
      </w:r>
      <w:proofErr w:type="gramEnd"/>
      <w:r w:rsidRPr="00CF781C">
        <w:rPr>
          <w:sz w:val="18"/>
          <w:szCs w:val="18"/>
        </w:rPr>
        <w:t>.</w:t>
      </w:r>
      <w:r w:rsidRPr="00CF781C">
        <w:rPr>
          <w:color w:val="535353"/>
          <w:sz w:val="18"/>
          <w:szCs w:val="18"/>
        </w:rPr>
        <w:t xml:space="preserve">  </w:t>
      </w:r>
      <w:r w:rsidRPr="00CF781C">
        <w:rPr>
          <w:sz w:val="18"/>
          <w:szCs w:val="18"/>
        </w:rPr>
        <w:t>Режим занятий (работы) по перечню платных услуг устанавливается Центром. Центр обязан соблюдать</w:t>
      </w:r>
      <w:r w:rsidR="00710F60">
        <w:rPr>
          <w:sz w:val="18"/>
          <w:szCs w:val="18"/>
        </w:rPr>
        <w:t>,</w:t>
      </w:r>
      <w:r w:rsidRPr="00CF781C">
        <w:rPr>
          <w:sz w:val="18"/>
          <w:szCs w:val="18"/>
        </w:rPr>
        <w:t xml:space="preserve"> </w:t>
      </w:r>
      <w:proofErr w:type="gramStart"/>
      <w:r w:rsidRPr="00CF781C">
        <w:rPr>
          <w:sz w:val="18"/>
          <w:szCs w:val="18"/>
        </w:rPr>
        <w:t>утвержденные</w:t>
      </w:r>
      <w:proofErr w:type="gramEnd"/>
      <w:r w:rsidRPr="00CF781C">
        <w:rPr>
          <w:sz w:val="18"/>
          <w:szCs w:val="18"/>
        </w:rPr>
        <w:t xml:space="preserve"> им учебный план, </w:t>
      </w:r>
      <w:r w:rsidRPr="009B4CEA">
        <w:rPr>
          <w:color w:val="auto"/>
          <w:sz w:val="18"/>
          <w:szCs w:val="18"/>
        </w:rPr>
        <w:t>календарный учебный график и расписание занятий.</w:t>
      </w:r>
    </w:p>
    <w:p w:rsidR="003A129F" w:rsidRPr="00CF781C" w:rsidRDefault="003A129F" w:rsidP="003A129F">
      <w:pPr>
        <w:spacing w:line="360" w:lineRule="auto"/>
        <w:ind w:firstLine="709"/>
        <w:jc w:val="both"/>
        <w:rPr>
          <w:sz w:val="18"/>
          <w:szCs w:val="18"/>
        </w:rPr>
      </w:pPr>
      <w:r w:rsidRPr="00CF781C">
        <w:rPr>
          <w:sz w:val="18"/>
          <w:szCs w:val="18"/>
        </w:rPr>
        <w:t>4.2.4. Обеспечить кадровым составом платные услуги и оформить договоры с соответствующими специалистами, а также работниками, осуществляющими административное и техническое обеспечение образовательного процесса (вспомогательный и младший обслуживающий персонал)</w:t>
      </w:r>
      <w:r w:rsidR="001D1D8F">
        <w:rPr>
          <w:sz w:val="18"/>
          <w:szCs w:val="18"/>
        </w:rPr>
        <w:t>.</w:t>
      </w:r>
      <w:r w:rsidRPr="00CF781C">
        <w:rPr>
          <w:sz w:val="18"/>
          <w:szCs w:val="18"/>
        </w:rPr>
        <w:t xml:space="preserve"> Платные услуги осуществляются штатной численностью работников учреждений</w:t>
      </w:r>
      <w:r w:rsidR="001D1D8F">
        <w:rPr>
          <w:sz w:val="18"/>
          <w:szCs w:val="18"/>
        </w:rPr>
        <w:t>,</w:t>
      </w:r>
      <w:r w:rsidRPr="00CF781C">
        <w:rPr>
          <w:sz w:val="18"/>
          <w:szCs w:val="18"/>
        </w:rPr>
        <w:t xml:space="preserve"> либо привлеченными специалистами. Платные услуги оказываются</w:t>
      </w:r>
      <w:r w:rsidR="00EE5C93">
        <w:rPr>
          <w:sz w:val="18"/>
          <w:szCs w:val="18"/>
        </w:rPr>
        <w:t>, как правило,</w:t>
      </w:r>
      <w:r w:rsidRPr="00CF781C">
        <w:rPr>
          <w:sz w:val="18"/>
          <w:szCs w:val="18"/>
        </w:rPr>
        <w:t xml:space="preserve"> высококвалифицированными специалистами.</w:t>
      </w:r>
    </w:p>
    <w:p w:rsidR="003A129F" w:rsidRPr="00CF781C" w:rsidRDefault="003A129F" w:rsidP="003A129F">
      <w:pPr>
        <w:spacing w:line="360" w:lineRule="auto"/>
        <w:ind w:firstLine="709"/>
        <w:jc w:val="both"/>
        <w:rPr>
          <w:sz w:val="18"/>
          <w:szCs w:val="18"/>
        </w:rPr>
      </w:pPr>
      <w:r w:rsidRPr="00CF781C">
        <w:rPr>
          <w:sz w:val="18"/>
          <w:szCs w:val="18"/>
        </w:rPr>
        <w:t>4.2.5. Оформить договор с Заказчиком (родителями</w:t>
      </w:r>
      <w:r w:rsidR="009209CC">
        <w:rPr>
          <w:sz w:val="18"/>
          <w:szCs w:val="18"/>
        </w:rPr>
        <w:t xml:space="preserve"> (</w:t>
      </w:r>
      <w:r w:rsidRPr="00CF781C">
        <w:rPr>
          <w:sz w:val="18"/>
          <w:szCs w:val="18"/>
        </w:rPr>
        <w:t>законными представителями</w:t>
      </w:r>
      <w:proofErr w:type="gramStart"/>
      <w:r w:rsidR="009209CC">
        <w:rPr>
          <w:sz w:val="18"/>
          <w:szCs w:val="18"/>
        </w:rPr>
        <w:t>)н</w:t>
      </w:r>
      <w:proofErr w:type="gramEnd"/>
      <w:r w:rsidR="009209CC">
        <w:rPr>
          <w:sz w:val="18"/>
          <w:szCs w:val="18"/>
        </w:rPr>
        <w:t>есовершеннолетних</w:t>
      </w:r>
      <w:r w:rsidRPr="00CF781C">
        <w:rPr>
          <w:sz w:val="18"/>
          <w:szCs w:val="18"/>
        </w:rPr>
        <w:t>,</w:t>
      </w:r>
      <w:r w:rsidR="009209CC">
        <w:rPr>
          <w:sz w:val="18"/>
          <w:szCs w:val="18"/>
        </w:rPr>
        <w:t xml:space="preserve"> взрослым населением,</w:t>
      </w:r>
      <w:r w:rsidRPr="00CF781C">
        <w:rPr>
          <w:sz w:val="18"/>
          <w:szCs w:val="18"/>
        </w:rPr>
        <w:t xml:space="preserve"> иными организациями) на  оказание платных </w:t>
      </w:r>
      <w:r w:rsidR="009562F0">
        <w:rPr>
          <w:sz w:val="18"/>
          <w:szCs w:val="18"/>
        </w:rPr>
        <w:t>образовательных</w:t>
      </w:r>
      <w:r w:rsidRPr="00CF781C">
        <w:rPr>
          <w:sz w:val="18"/>
          <w:szCs w:val="18"/>
        </w:rPr>
        <w:t xml:space="preserve"> услуг в соответствии с действующим законодательством. Договор на оказание платных образовательных услуг оформляется в соответствии с примерной формой, утвержденной приказом Министерства образования </w:t>
      </w:r>
      <w:r w:rsidR="009D6EC5">
        <w:rPr>
          <w:sz w:val="18"/>
          <w:szCs w:val="18"/>
        </w:rPr>
        <w:t xml:space="preserve">и науки </w:t>
      </w:r>
      <w:r w:rsidRPr="00CF781C">
        <w:rPr>
          <w:sz w:val="18"/>
          <w:szCs w:val="18"/>
        </w:rPr>
        <w:t>Российской Федерации №</w:t>
      </w:r>
      <w:r w:rsidR="009D6EC5">
        <w:rPr>
          <w:sz w:val="18"/>
          <w:szCs w:val="18"/>
        </w:rPr>
        <w:t xml:space="preserve"> 1185</w:t>
      </w:r>
      <w:r w:rsidRPr="00CF781C">
        <w:rPr>
          <w:sz w:val="18"/>
          <w:szCs w:val="18"/>
        </w:rPr>
        <w:t xml:space="preserve"> от </w:t>
      </w:r>
      <w:r w:rsidR="009D6EC5">
        <w:rPr>
          <w:sz w:val="18"/>
          <w:szCs w:val="18"/>
        </w:rPr>
        <w:t>25</w:t>
      </w:r>
      <w:r w:rsidRPr="00CF781C">
        <w:rPr>
          <w:sz w:val="18"/>
          <w:szCs w:val="18"/>
        </w:rPr>
        <w:t>.</w:t>
      </w:r>
      <w:r w:rsidR="009D6EC5">
        <w:rPr>
          <w:sz w:val="18"/>
          <w:szCs w:val="18"/>
        </w:rPr>
        <w:t>10</w:t>
      </w:r>
      <w:r w:rsidRPr="00CF781C">
        <w:rPr>
          <w:sz w:val="18"/>
          <w:szCs w:val="18"/>
        </w:rPr>
        <w:t>.20</w:t>
      </w:r>
      <w:r w:rsidR="009D6EC5">
        <w:rPr>
          <w:sz w:val="18"/>
          <w:szCs w:val="18"/>
        </w:rPr>
        <w:t>1</w:t>
      </w:r>
      <w:r w:rsidRPr="00CF781C">
        <w:rPr>
          <w:sz w:val="18"/>
          <w:szCs w:val="18"/>
        </w:rPr>
        <w:t>3г. «Об утверждении примерной формы договора об образовани</w:t>
      </w:r>
      <w:r w:rsidR="00AD532C">
        <w:rPr>
          <w:sz w:val="18"/>
          <w:szCs w:val="18"/>
        </w:rPr>
        <w:t>и по дополнительным образовательным программам</w:t>
      </w:r>
      <w:r w:rsidRPr="00CF781C">
        <w:rPr>
          <w:sz w:val="18"/>
          <w:szCs w:val="18"/>
        </w:rPr>
        <w:t xml:space="preserve">», зарегистрированным в Министерстве юстиции РФ от </w:t>
      </w:r>
      <w:r w:rsidR="00AD532C">
        <w:rPr>
          <w:sz w:val="18"/>
          <w:szCs w:val="18"/>
        </w:rPr>
        <w:t>24</w:t>
      </w:r>
      <w:r w:rsidRPr="00CF781C">
        <w:rPr>
          <w:sz w:val="18"/>
          <w:szCs w:val="18"/>
        </w:rPr>
        <w:t>.0</w:t>
      </w:r>
      <w:r w:rsidR="00AD532C">
        <w:rPr>
          <w:sz w:val="18"/>
          <w:szCs w:val="18"/>
        </w:rPr>
        <w:t>1</w:t>
      </w:r>
      <w:r w:rsidRPr="00CF781C">
        <w:rPr>
          <w:sz w:val="18"/>
          <w:szCs w:val="18"/>
        </w:rPr>
        <w:t>.20</w:t>
      </w:r>
      <w:r w:rsidR="00AD532C">
        <w:rPr>
          <w:sz w:val="18"/>
          <w:szCs w:val="18"/>
        </w:rPr>
        <w:t>14</w:t>
      </w:r>
      <w:r w:rsidRPr="00CF781C">
        <w:rPr>
          <w:sz w:val="18"/>
          <w:szCs w:val="18"/>
        </w:rPr>
        <w:t>г. №</w:t>
      </w:r>
      <w:r w:rsidR="00AD532C">
        <w:rPr>
          <w:sz w:val="18"/>
          <w:szCs w:val="18"/>
        </w:rPr>
        <w:t xml:space="preserve"> 31102</w:t>
      </w:r>
      <w:r w:rsidRPr="00CF781C">
        <w:rPr>
          <w:sz w:val="18"/>
          <w:szCs w:val="18"/>
        </w:rPr>
        <w:t xml:space="preserve">. </w:t>
      </w:r>
    </w:p>
    <w:p w:rsidR="003A129F" w:rsidRPr="00CF781C" w:rsidRDefault="003A129F" w:rsidP="003A129F">
      <w:pPr>
        <w:tabs>
          <w:tab w:val="left" w:pos="-2410"/>
        </w:tabs>
        <w:spacing w:line="360" w:lineRule="auto"/>
        <w:ind w:firstLine="709"/>
        <w:jc w:val="both"/>
        <w:rPr>
          <w:sz w:val="18"/>
          <w:szCs w:val="18"/>
        </w:rPr>
      </w:pPr>
      <w:r w:rsidRPr="00CF781C">
        <w:rPr>
          <w:sz w:val="18"/>
          <w:szCs w:val="18"/>
        </w:rPr>
        <w:t xml:space="preserve">4.2.6.  </w:t>
      </w:r>
      <w:r w:rsidR="008B6799">
        <w:rPr>
          <w:sz w:val="18"/>
          <w:szCs w:val="18"/>
        </w:rPr>
        <w:t>До</w:t>
      </w:r>
      <w:r w:rsidR="002C41EC">
        <w:rPr>
          <w:sz w:val="18"/>
          <w:szCs w:val="18"/>
        </w:rPr>
        <w:t xml:space="preserve">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Данная информация размещается</w:t>
      </w:r>
      <w:r w:rsidRPr="00CF781C">
        <w:rPr>
          <w:sz w:val="18"/>
          <w:szCs w:val="18"/>
        </w:rPr>
        <w:t xml:space="preserve"> в </w:t>
      </w:r>
      <w:r w:rsidR="008B6799">
        <w:rPr>
          <w:sz w:val="18"/>
          <w:szCs w:val="18"/>
        </w:rPr>
        <w:t>месте фактического осуществления образовательной деятельности и в информационно - телекоммуни</w:t>
      </w:r>
      <w:r w:rsidR="00F31A28">
        <w:rPr>
          <w:sz w:val="18"/>
          <w:szCs w:val="18"/>
        </w:rPr>
        <w:t>ка</w:t>
      </w:r>
      <w:r w:rsidR="008B6799">
        <w:rPr>
          <w:sz w:val="18"/>
          <w:szCs w:val="18"/>
        </w:rPr>
        <w:t>ционной сети «Интернет»</w:t>
      </w:r>
      <w:r w:rsidRPr="00CF781C">
        <w:rPr>
          <w:sz w:val="18"/>
          <w:szCs w:val="18"/>
        </w:rPr>
        <w:t xml:space="preserve">: </w:t>
      </w:r>
    </w:p>
    <w:p w:rsidR="00DD3AEC" w:rsidRPr="00DD3AEC" w:rsidRDefault="003A129F" w:rsidP="003A129F">
      <w:pPr>
        <w:numPr>
          <w:ilvl w:val="0"/>
          <w:numId w:val="9"/>
        </w:numPr>
        <w:tabs>
          <w:tab w:val="left" w:pos="-2410"/>
        </w:tabs>
        <w:spacing w:line="360" w:lineRule="auto"/>
        <w:jc w:val="both"/>
        <w:rPr>
          <w:sz w:val="18"/>
          <w:szCs w:val="18"/>
        </w:rPr>
      </w:pPr>
      <w:r w:rsidRPr="00DD3AEC">
        <w:rPr>
          <w:color w:val="auto"/>
          <w:sz w:val="18"/>
          <w:szCs w:val="18"/>
        </w:rPr>
        <w:t xml:space="preserve">Наименование </w:t>
      </w:r>
      <w:r w:rsidR="00DD3AEC">
        <w:rPr>
          <w:color w:val="auto"/>
          <w:sz w:val="18"/>
          <w:szCs w:val="18"/>
        </w:rPr>
        <w:t xml:space="preserve">организации </w:t>
      </w:r>
      <w:r w:rsidRPr="00DD3AEC">
        <w:rPr>
          <w:color w:val="auto"/>
          <w:sz w:val="18"/>
          <w:szCs w:val="18"/>
        </w:rPr>
        <w:t xml:space="preserve"> и место</w:t>
      </w:r>
      <w:r w:rsidR="00DD3AEC">
        <w:rPr>
          <w:color w:val="auto"/>
          <w:sz w:val="18"/>
          <w:szCs w:val="18"/>
        </w:rPr>
        <w:t xml:space="preserve"> её </w:t>
      </w:r>
      <w:r w:rsidRPr="00DD3AEC">
        <w:rPr>
          <w:color w:val="auto"/>
          <w:sz w:val="18"/>
          <w:szCs w:val="18"/>
        </w:rPr>
        <w:t>нахождени</w:t>
      </w:r>
      <w:r w:rsidR="00DD3AEC">
        <w:rPr>
          <w:color w:val="auto"/>
          <w:sz w:val="18"/>
          <w:szCs w:val="18"/>
        </w:rPr>
        <w:t>я</w:t>
      </w:r>
    </w:p>
    <w:p w:rsidR="00DD3AEC" w:rsidRPr="00DD3AEC" w:rsidRDefault="00DD3AEC" w:rsidP="003A129F">
      <w:pPr>
        <w:numPr>
          <w:ilvl w:val="0"/>
          <w:numId w:val="9"/>
        </w:numPr>
        <w:tabs>
          <w:tab w:val="left" w:pos="-2410"/>
        </w:tabs>
        <w:spacing w:line="360" w:lineRule="auto"/>
        <w:jc w:val="both"/>
        <w:rPr>
          <w:sz w:val="18"/>
          <w:szCs w:val="18"/>
        </w:rPr>
      </w:pPr>
      <w:r>
        <w:rPr>
          <w:color w:val="auto"/>
          <w:sz w:val="18"/>
          <w:szCs w:val="18"/>
        </w:rPr>
        <w:t>Режим работы организации</w:t>
      </w:r>
      <w:r w:rsidR="003A129F" w:rsidRPr="00DD3AEC">
        <w:rPr>
          <w:color w:val="auto"/>
          <w:sz w:val="18"/>
          <w:szCs w:val="18"/>
        </w:rPr>
        <w:t xml:space="preserve"> </w:t>
      </w:r>
    </w:p>
    <w:p w:rsidR="00DD3AEC" w:rsidRDefault="00DD3AEC" w:rsidP="00DD3AEC">
      <w:pPr>
        <w:numPr>
          <w:ilvl w:val="0"/>
          <w:numId w:val="9"/>
        </w:numPr>
        <w:tabs>
          <w:tab w:val="left" w:pos="-2410"/>
        </w:tabs>
        <w:spacing w:line="360" w:lineRule="auto"/>
        <w:jc w:val="both"/>
        <w:rPr>
          <w:sz w:val="18"/>
          <w:szCs w:val="18"/>
        </w:rPr>
      </w:pPr>
      <w:r w:rsidRPr="00DD3AEC">
        <w:rPr>
          <w:color w:val="auto"/>
          <w:sz w:val="18"/>
          <w:szCs w:val="18"/>
        </w:rPr>
        <w:t>С</w:t>
      </w:r>
      <w:r w:rsidR="003A129F" w:rsidRPr="00DD3AEC">
        <w:rPr>
          <w:color w:val="auto"/>
          <w:sz w:val="18"/>
          <w:szCs w:val="18"/>
        </w:rPr>
        <w:t xml:space="preserve">ведения о наличии лицензии на </w:t>
      </w:r>
      <w:r w:rsidR="008B6799" w:rsidRPr="00DD3AEC">
        <w:rPr>
          <w:color w:val="auto"/>
          <w:sz w:val="18"/>
          <w:szCs w:val="18"/>
        </w:rPr>
        <w:t>осуществление</w:t>
      </w:r>
      <w:r w:rsidR="003A129F" w:rsidRPr="00DD3AEC">
        <w:rPr>
          <w:sz w:val="18"/>
          <w:szCs w:val="18"/>
        </w:rPr>
        <w:t xml:space="preserve"> образовательной деятельности</w:t>
      </w:r>
      <w:r>
        <w:rPr>
          <w:sz w:val="18"/>
          <w:szCs w:val="18"/>
        </w:rPr>
        <w:t>, срок ее действия и информация об органе, выдавшем лицензию</w:t>
      </w:r>
    </w:p>
    <w:p w:rsidR="003A129F" w:rsidRPr="00DD3AEC" w:rsidRDefault="00DD3AEC" w:rsidP="00DD3AEC">
      <w:pPr>
        <w:numPr>
          <w:ilvl w:val="0"/>
          <w:numId w:val="9"/>
        </w:numPr>
        <w:tabs>
          <w:tab w:val="left" w:pos="-2410"/>
        </w:tabs>
        <w:spacing w:line="360" w:lineRule="auto"/>
        <w:jc w:val="both"/>
        <w:rPr>
          <w:sz w:val="18"/>
          <w:szCs w:val="18"/>
        </w:rPr>
      </w:pPr>
      <w:r>
        <w:rPr>
          <w:color w:val="auto"/>
          <w:sz w:val="18"/>
          <w:szCs w:val="18"/>
        </w:rPr>
        <w:t>Перечень оказываемых платных образовательных услуг</w:t>
      </w:r>
      <w:r w:rsidR="003A129F" w:rsidRPr="00DD3AEC">
        <w:rPr>
          <w:sz w:val="18"/>
          <w:szCs w:val="18"/>
        </w:rPr>
        <w:t xml:space="preserve"> </w:t>
      </w:r>
      <w:r>
        <w:rPr>
          <w:sz w:val="18"/>
          <w:szCs w:val="18"/>
        </w:rPr>
        <w:t>и порядок их предоставления</w:t>
      </w:r>
    </w:p>
    <w:p w:rsidR="003A129F" w:rsidRPr="00CF781C" w:rsidRDefault="003A129F" w:rsidP="003A129F">
      <w:pPr>
        <w:numPr>
          <w:ilvl w:val="0"/>
          <w:numId w:val="9"/>
        </w:numPr>
        <w:tabs>
          <w:tab w:val="left" w:pos="-2410"/>
        </w:tabs>
        <w:spacing w:line="360" w:lineRule="auto"/>
        <w:jc w:val="both"/>
        <w:rPr>
          <w:sz w:val="18"/>
          <w:szCs w:val="18"/>
        </w:rPr>
      </w:pPr>
      <w:r w:rsidRPr="00CF781C">
        <w:rPr>
          <w:sz w:val="18"/>
          <w:szCs w:val="18"/>
        </w:rPr>
        <w:t xml:space="preserve">Стоимость </w:t>
      </w:r>
      <w:r w:rsidR="00DD3AEC">
        <w:rPr>
          <w:sz w:val="18"/>
          <w:szCs w:val="18"/>
        </w:rPr>
        <w:t xml:space="preserve">в рублях </w:t>
      </w:r>
      <w:r w:rsidRPr="00CF781C">
        <w:rPr>
          <w:sz w:val="18"/>
          <w:szCs w:val="18"/>
        </w:rPr>
        <w:t xml:space="preserve">платных </w:t>
      </w:r>
      <w:r w:rsidR="00DD3AEC">
        <w:rPr>
          <w:sz w:val="18"/>
          <w:szCs w:val="18"/>
        </w:rPr>
        <w:t>образовательных услуг и порядок их оплаты</w:t>
      </w:r>
    </w:p>
    <w:p w:rsidR="003A129F" w:rsidRPr="00CF781C" w:rsidRDefault="003A129F" w:rsidP="003A129F">
      <w:pPr>
        <w:numPr>
          <w:ilvl w:val="0"/>
          <w:numId w:val="9"/>
        </w:numPr>
        <w:tabs>
          <w:tab w:val="left" w:pos="-2410"/>
        </w:tabs>
        <w:spacing w:line="360" w:lineRule="auto"/>
        <w:jc w:val="both"/>
        <w:rPr>
          <w:sz w:val="18"/>
          <w:szCs w:val="18"/>
        </w:rPr>
      </w:pPr>
      <w:r w:rsidRPr="00CF781C">
        <w:rPr>
          <w:sz w:val="18"/>
          <w:szCs w:val="18"/>
        </w:rPr>
        <w:t>Образ</w:t>
      </w:r>
      <w:r w:rsidR="00DD3AEC">
        <w:rPr>
          <w:sz w:val="18"/>
          <w:szCs w:val="18"/>
        </w:rPr>
        <w:t>ец</w:t>
      </w:r>
      <w:r w:rsidRPr="00CF781C">
        <w:rPr>
          <w:sz w:val="18"/>
          <w:szCs w:val="18"/>
        </w:rPr>
        <w:t xml:space="preserve"> договор</w:t>
      </w:r>
      <w:r w:rsidR="00DD3AEC">
        <w:rPr>
          <w:sz w:val="18"/>
          <w:szCs w:val="18"/>
        </w:rPr>
        <w:t>а</w:t>
      </w:r>
      <w:r w:rsidRPr="00CF781C">
        <w:rPr>
          <w:sz w:val="18"/>
          <w:szCs w:val="18"/>
        </w:rPr>
        <w:t xml:space="preserve"> оказания платных </w:t>
      </w:r>
      <w:r w:rsidR="00DD3AEC">
        <w:rPr>
          <w:sz w:val="18"/>
          <w:szCs w:val="18"/>
        </w:rPr>
        <w:t>образовательных</w:t>
      </w:r>
      <w:r w:rsidR="003C25EA">
        <w:rPr>
          <w:sz w:val="18"/>
          <w:szCs w:val="18"/>
        </w:rPr>
        <w:t xml:space="preserve"> услуг</w:t>
      </w:r>
    </w:p>
    <w:p w:rsidR="003A129F" w:rsidRPr="00CF781C" w:rsidRDefault="0072024E" w:rsidP="003A129F">
      <w:pPr>
        <w:numPr>
          <w:ilvl w:val="0"/>
          <w:numId w:val="9"/>
        </w:numPr>
        <w:tabs>
          <w:tab w:val="left" w:pos="-2410"/>
        </w:tabs>
        <w:spacing w:line="360" w:lineRule="auto"/>
        <w:jc w:val="both"/>
        <w:rPr>
          <w:sz w:val="18"/>
          <w:szCs w:val="18"/>
        </w:rPr>
      </w:pPr>
      <w:r>
        <w:rPr>
          <w:sz w:val="18"/>
          <w:szCs w:val="18"/>
        </w:rPr>
        <w:t>Список лиц, которые будут оказывать услуги и информацию о них</w:t>
      </w:r>
    </w:p>
    <w:p w:rsidR="003A129F" w:rsidRPr="00CF781C" w:rsidRDefault="00C51281" w:rsidP="003A129F">
      <w:pPr>
        <w:numPr>
          <w:ilvl w:val="0"/>
          <w:numId w:val="9"/>
        </w:numPr>
        <w:tabs>
          <w:tab w:val="left" w:pos="-2410"/>
        </w:tabs>
        <w:spacing w:line="360" w:lineRule="auto"/>
        <w:jc w:val="both"/>
        <w:rPr>
          <w:sz w:val="18"/>
          <w:szCs w:val="18"/>
        </w:rPr>
      </w:pPr>
      <w:r>
        <w:rPr>
          <w:sz w:val="18"/>
          <w:szCs w:val="18"/>
        </w:rPr>
        <w:t>Расписание учебных занятий</w:t>
      </w:r>
      <w:r w:rsidR="003C25EA">
        <w:rPr>
          <w:sz w:val="18"/>
          <w:szCs w:val="18"/>
        </w:rPr>
        <w:t>,</w:t>
      </w:r>
      <w:r w:rsidR="00C00514">
        <w:rPr>
          <w:sz w:val="18"/>
          <w:szCs w:val="18"/>
        </w:rPr>
        <w:t xml:space="preserve"> </w:t>
      </w:r>
      <w:r w:rsidR="003C25EA">
        <w:rPr>
          <w:sz w:val="18"/>
          <w:szCs w:val="18"/>
        </w:rPr>
        <w:t>оказываемых на платной основе</w:t>
      </w:r>
      <w:r w:rsidR="003A129F" w:rsidRPr="00CF781C">
        <w:rPr>
          <w:sz w:val="18"/>
          <w:szCs w:val="18"/>
        </w:rPr>
        <w:t>.</w:t>
      </w:r>
    </w:p>
    <w:p w:rsidR="00C022E6" w:rsidRDefault="00C022E6" w:rsidP="00C022E6">
      <w:pPr>
        <w:pStyle w:val="21"/>
        <w:spacing w:after="0" w:line="360" w:lineRule="auto"/>
        <w:ind w:left="0"/>
        <w:jc w:val="both"/>
        <w:rPr>
          <w:rFonts w:ascii="Times New Roman" w:hAnsi="Times New Roman"/>
          <w:sz w:val="18"/>
          <w:szCs w:val="18"/>
          <w:u w:val="single"/>
        </w:rPr>
      </w:pPr>
    </w:p>
    <w:p w:rsidR="0079431F" w:rsidRDefault="0079431F" w:rsidP="00C022E6">
      <w:pPr>
        <w:pStyle w:val="21"/>
        <w:spacing w:after="0" w:line="360" w:lineRule="auto"/>
        <w:ind w:left="0"/>
        <w:jc w:val="both"/>
        <w:rPr>
          <w:rFonts w:ascii="Times New Roman" w:hAnsi="Times New Roman"/>
          <w:sz w:val="18"/>
          <w:szCs w:val="18"/>
          <w:u w:val="single"/>
        </w:rPr>
      </w:pPr>
    </w:p>
    <w:p w:rsidR="00C022E6" w:rsidRDefault="00C022E6" w:rsidP="00C022E6">
      <w:pPr>
        <w:pStyle w:val="21"/>
        <w:spacing w:after="0" w:line="360" w:lineRule="auto"/>
        <w:ind w:left="0"/>
        <w:jc w:val="both"/>
        <w:rPr>
          <w:rFonts w:ascii="Times New Roman" w:hAnsi="Times New Roman"/>
          <w:sz w:val="18"/>
          <w:szCs w:val="18"/>
          <w:u w:val="single"/>
        </w:rPr>
      </w:pPr>
      <w:r w:rsidRPr="00C022E6">
        <w:rPr>
          <w:rFonts w:ascii="Times New Roman" w:hAnsi="Times New Roman"/>
          <w:sz w:val="18"/>
          <w:szCs w:val="18"/>
          <w:u w:val="single"/>
        </w:rPr>
        <w:lastRenderedPageBreak/>
        <w:t xml:space="preserve">4.3.   Условия предоставления </w:t>
      </w:r>
      <w:r w:rsidR="00A11B00">
        <w:rPr>
          <w:rFonts w:ascii="Times New Roman" w:hAnsi="Times New Roman"/>
          <w:sz w:val="18"/>
          <w:szCs w:val="18"/>
          <w:u w:val="single"/>
        </w:rPr>
        <w:t xml:space="preserve">платных </w:t>
      </w:r>
      <w:r w:rsidRPr="00C022E6">
        <w:rPr>
          <w:rFonts w:ascii="Times New Roman" w:hAnsi="Times New Roman"/>
          <w:sz w:val="18"/>
          <w:szCs w:val="18"/>
          <w:u w:val="single"/>
        </w:rPr>
        <w:t xml:space="preserve">образовательных услуг. </w:t>
      </w:r>
    </w:p>
    <w:p w:rsidR="00C022E6" w:rsidRDefault="00C022E6" w:rsidP="00C022E6">
      <w:pPr>
        <w:pStyle w:val="21"/>
        <w:spacing w:after="0" w:line="360" w:lineRule="auto"/>
        <w:ind w:left="759"/>
        <w:jc w:val="both"/>
        <w:rPr>
          <w:rFonts w:ascii="Times New Roman" w:hAnsi="Times New Roman"/>
          <w:sz w:val="18"/>
          <w:szCs w:val="18"/>
        </w:rPr>
      </w:pPr>
      <w:r w:rsidRPr="00CF781C">
        <w:rPr>
          <w:rFonts w:ascii="Times New Roman" w:hAnsi="Times New Roman"/>
          <w:sz w:val="18"/>
          <w:szCs w:val="18"/>
        </w:rPr>
        <w:t xml:space="preserve">4.3.1. </w:t>
      </w:r>
      <w:r>
        <w:rPr>
          <w:rFonts w:ascii="Times New Roman" w:hAnsi="Times New Roman"/>
          <w:sz w:val="18"/>
          <w:szCs w:val="18"/>
        </w:rPr>
        <w:t xml:space="preserve">        </w:t>
      </w:r>
      <w:r w:rsidRPr="00CF781C">
        <w:rPr>
          <w:rFonts w:ascii="Times New Roman" w:hAnsi="Times New Roman"/>
          <w:sz w:val="18"/>
          <w:szCs w:val="18"/>
        </w:rPr>
        <w:t xml:space="preserve">Платные образовательные услуги предоставляются за рамками </w:t>
      </w:r>
      <w:r>
        <w:rPr>
          <w:rFonts w:ascii="Times New Roman" w:hAnsi="Times New Roman"/>
          <w:sz w:val="18"/>
          <w:szCs w:val="18"/>
        </w:rPr>
        <w:t>утвержденного</w:t>
      </w:r>
      <w:r w:rsidRPr="00CF781C">
        <w:rPr>
          <w:rFonts w:ascii="Times New Roman" w:hAnsi="Times New Roman"/>
          <w:sz w:val="18"/>
          <w:szCs w:val="18"/>
        </w:rPr>
        <w:t xml:space="preserve"> муниципального задания.</w:t>
      </w:r>
      <w:r w:rsidR="00D36F39">
        <w:rPr>
          <w:rFonts w:ascii="Times New Roman" w:hAnsi="Times New Roman"/>
          <w:sz w:val="18"/>
          <w:szCs w:val="18"/>
        </w:rPr>
        <w:t xml:space="preserve"> </w:t>
      </w:r>
    </w:p>
    <w:p w:rsidR="00C022E6" w:rsidRDefault="00C022E6" w:rsidP="00C022E6">
      <w:pPr>
        <w:pStyle w:val="21"/>
        <w:spacing w:after="0" w:line="360" w:lineRule="auto"/>
        <w:ind w:left="759"/>
        <w:jc w:val="both"/>
        <w:rPr>
          <w:rFonts w:ascii="Times New Roman" w:hAnsi="Times New Roman"/>
          <w:sz w:val="18"/>
          <w:szCs w:val="18"/>
        </w:rPr>
      </w:pPr>
      <w:r>
        <w:rPr>
          <w:rFonts w:ascii="Times New Roman" w:hAnsi="Times New Roman"/>
          <w:sz w:val="18"/>
          <w:szCs w:val="18"/>
        </w:rPr>
        <w:t xml:space="preserve">4.3.2.      </w:t>
      </w:r>
      <w:r w:rsidRPr="00CF781C">
        <w:rPr>
          <w:rFonts w:ascii="Times New Roman" w:hAnsi="Times New Roman"/>
          <w:sz w:val="18"/>
          <w:szCs w:val="18"/>
        </w:rPr>
        <w:t xml:space="preserve">Программы, на основе которых оказываются платные образовательные услуги,  утверждаются  в установленном порядке </w:t>
      </w:r>
      <w:r w:rsidR="005C52C6">
        <w:rPr>
          <w:rFonts w:ascii="Times New Roman" w:hAnsi="Times New Roman"/>
          <w:sz w:val="18"/>
          <w:szCs w:val="18"/>
        </w:rPr>
        <w:t>в образовательной организации</w:t>
      </w:r>
    </w:p>
    <w:p w:rsidR="00081668" w:rsidRDefault="005C52C6" w:rsidP="00081668">
      <w:pPr>
        <w:pStyle w:val="21"/>
        <w:spacing w:after="0" w:line="360" w:lineRule="auto"/>
        <w:ind w:left="759"/>
        <w:jc w:val="both"/>
        <w:rPr>
          <w:rFonts w:ascii="Times New Roman" w:hAnsi="Times New Roman"/>
          <w:sz w:val="18"/>
          <w:szCs w:val="18"/>
        </w:rPr>
      </w:pPr>
      <w:r>
        <w:rPr>
          <w:rFonts w:ascii="Times New Roman" w:hAnsi="Times New Roman"/>
          <w:sz w:val="18"/>
          <w:szCs w:val="18"/>
        </w:rPr>
        <w:t xml:space="preserve">4.3.3. </w:t>
      </w:r>
      <w:r w:rsidR="00F73712">
        <w:rPr>
          <w:rFonts w:ascii="Times New Roman" w:hAnsi="Times New Roman"/>
          <w:sz w:val="18"/>
          <w:szCs w:val="18"/>
        </w:rPr>
        <w:t xml:space="preserve">   </w:t>
      </w:r>
      <w:r w:rsidR="00C022E6" w:rsidRPr="00CF781C">
        <w:rPr>
          <w:rFonts w:ascii="Times New Roman" w:hAnsi="Times New Roman"/>
          <w:sz w:val="18"/>
          <w:szCs w:val="18"/>
        </w:rPr>
        <w:t>Платные услуги оказываются Центром  на своих площадях с использованием оборудования, инвентаря. Центр  создает условия  для оказания платных  услуг  с учетом требований по охране труда и  безопасности здоровья учащихся.</w:t>
      </w:r>
    </w:p>
    <w:p w:rsidR="00081668" w:rsidRDefault="00081668" w:rsidP="00081668">
      <w:pPr>
        <w:pStyle w:val="21"/>
        <w:spacing w:after="0" w:line="360" w:lineRule="auto"/>
        <w:ind w:left="759"/>
        <w:jc w:val="both"/>
        <w:rPr>
          <w:rFonts w:ascii="Times New Roman" w:hAnsi="Times New Roman"/>
          <w:sz w:val="18"/>
          <w:szCs w:val="18"/>
        </w:rPr>
      </w:pPr>
      <w:r>
        <w:rPr>
          <w:rFonts w:ascii="Times New Roman" w:hAnsi="Times New Roman"/>
          <w:sz w:val="18"/>
          <w:szCs w:val="18"/>
        </w:rPr>
        <w:t xml:space="preserve">4.3.4.    </w:t>
      </w:r>
      <w:r w:rsidR="00C022E6" w:rsidRPr="00CF781C">
        <w:rPr>
          <w:rFonts w:ascii="Times New Roman" w:hAnsi="Times New Roman"/>
          <w:sz w:val="18"/>
          <w:szCs w:val="18"/>
        </w:rPr>
        <w:t xml:space="preserve">Руководство деятельностью </w:t>
      </w:r>
      <w:r w:rsidR="00F73712">
        <w:rPr>
          <w:rFonts w:ascii="Times New Roman" w:hAnsi="Times New Roman"/>
          <w:sz w:val="18"/>
          <w:szCs w:val="18"/>
        </w:rPr>
        <w:t>организации</w:t>
      </w:r>
      <w:r w:rsidR="00C022E6" w:rsidRPr="00CF781C">
        <w:rPr>
          <w:rFonts w:ascii="Times New Roman" w:hAnsi="Times New Roman"/>
          <w:sz w:val="18"/>
          <w:szCs w:val="18"/>
        </w:rPr>
        <w:t xml:space="preserve"> по оказанию платных услуг населению осуществляет директор, который в установленном порядке:</w:t>
      </w:r>
      <w:r w:rsidRPr="00CF781C">
        <w:rPr>
          <w:rFonts w:ascii="Times New Roman" w:hAnsi="Times New Roman"/>
          <w:sz w:val="18"/>
          <w:szCs w:val="18"/>
        </w:rPr>
        <w:t xml:space="preserve"> </w:t>
      </w:r>
    </w:p>
    <w:p w:rsidR="00081668" w:rsidRPr="00CF781C" w:rsidRDefault="00081668" w:rsidP="00081668">
      <w:pPr>
        <w:pStyle w:val="21"/>
        <w:spacing w:after="0" w:line="360" w:lineRule="auto"/>
        <w:ind w:left="759"/>
        <w:jc w:val="both"/>
        <w:rPr>
          <w:rFonts w:ascii="Times New Roman" w:hAnsi="Times New Roman"/>
          <w:sz w:val="18"/>
          <w:szCs w:val="18"/>
        </w:rPr>
      </w:pPr>
      <w:r w:rsidRPr="00CF781C">
        <w:rPr>
          <w:rFonts w:ascii="Times New Roman" w:hAnsi="Times New Roman"/>
          <w:sz w:val="18"/>
          <w:szCs w:val="18"/>
        </w:rPr>
        <w:t xml:space="preserve">- несет ответственность за качество оказания платных услуг населению; </w:t>
      </w:r>
      <w:r w:rsidRPr="00CF781C">
        <w:rPr>
          <w:rFonts w:ascii="Times New Roman" w:hAnsi="Times New Roman"/>
          <w:sz w:val="18"/>
          <w:szCs w:val="18"/>
        </w:rPr>
        <w:br/>
        <w:t xml:space="preserve">- </w:t>
      </w:r>
      <w:r>
        <w:rPr>
          <w:rFonts w:ascii="Times New Roman" w:hAnsi="Times New Roman"/>
          <w:sz w:val="18"/>
          <w:szCs w:val="18"/>
        </w:rPr>
        <w:t xml:space="preserve">   </w:t>
      </w:r>
      <w:r w:rsidRPr="00CF781C">
        <w:rPr>
          <w:rFonts w:ascii="Times New Roman" w:hAnsi="Times New Roman"/>
          <w:sz w:val="18"/>
          <w:szCs w:val="18"/>
        </w:rPr>
        <w:t>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r>
        <w:rPr>
          <w:rFonts w:ascii="Times New Roman" w:hAnsi="Times New Roman"/>
          <w:sz w:val="18"/>
          <w:szCs w:val="18"/>
        </w:rPr>
        <w:t>.</w:t>
      </w:r>
    </w:p>
    <w:p w:rsidR="00E74946" w:rsidRDefault="00E74946" w:rsidP="00306116">
      <w:pPr>
        <w:spacing w:line="360" w:lineRule="auto"/>
        <w:jc w:val="both"/>
        <w:rPr>
          <w:b/>
          <w:sz w:val="18"/>
          <w:szCs w:val="18"/>
        </w:rPr>
      </w:pPr>
      <w:r w:rsidRPr="00E74946">
        <w:rPr>
          <w:b/>
          <w:sz w:val="18"/>
          <w:szCs w:val="18"/>
        </w:rPr>
        <w:t>5.</w:t>
      </w:r>
      <w:r w:rsidR="002A1369" w:rsidRPr="00E74946">
        <w:rPr>
          <w:b/>
          <w:sz w:val="18"/>
          <w:szCs w:val="18"/>
        </w:rPr>
        <w:t xml:space="preserve"> Ответственность исполнителя и заказчика</w:t>
      </w:r>
      <w:r w:rsidRPr="00E74946">
        <w:rPr>
          <w:b/>
          <w:sz w:val="18"/>
          <w:szCs w:val="18"/>
        </w:rPr>
        <w:t>.</w:t>
      </w:r>
      <w:r w:rsidR="002A1369" w:rsidRPr="00E74946">
        <w:rPr>
          <w:b/>
          <w:sz w:val="18"/>
          <w:szCs w:val="18"/>
        </w:rPr>
        <w:t xml:space="preserve"> </w:t>
      </w:r>
    </w:p>
    <w:p w:rsidR="002A1369" w:rsidRDefault="00E74946" w:rsidP="00E74946">
      <w:pPr>
        <w:spacing w:line="360" w:lineRule="auto"/>
        <w:jc w:val="both"/>
        <w:rPr>
          <w:sz w:val="18"/>
          <w:szCs w:val="18"/>
        </w:rPr>
      </w:pPr>
      <w:r>
        <w:rPr>
          <w:sz w:val="18"/>
          <w:szCs w:val="18"/>
        </w:rPr>
        <w:t xml:space="preserve">5.1.  </w:t>
      </w:r>
      <w:r w:rsidR="002A1369" w:rsidRPr="00CF781C">
        <w:rPr>
          <w:sz w:val="18"/>
          <w:szCs w:val="18"/>
        </w:rPr>
        <w:t>За неисполнение либо ненадлежащее исполнение обязательств по договору исполнитель и</w:t>
      </w:r>
      <w:r>
        <w:rPr>
          <w:sz w:val="18"/>
          <w:szCs w:val="18"/>
        </w:rPr>
        <w:t xml:space="preserve"> </w:t>
      </w:r>
      <w:r w:rsidR="002A1369" w:rsidRPr="00CF781C">
        <w:rPr>
          <w:sz w:val="18"/>
          <w:szCs w:val="18"/>
        </w:rPr>
        <w:t>заказчик несут ответственность, предусмотренную договором и законодательством Российской</w:t>
      </w:r>
      <w:r>
        <w:rPr>
          <w:sz w:val="18"/>
          <w:szCs w:val="18"/>
        </w:rPr>
        <w:t xml:space="preserve"> </w:t>
      </w:r>
      <w:r w:rsidR="002A1369" w:rsidRPr="00CF781C">
        <w:rPr>
          <w:sz w:val="18"/>
          <w:szCs w:val="18"/>
        </w:rPr>
        <w:t xml:space="preserve">Федерации. </w:t>
      </w:r>
    </w:p>
    <w:p w:rsidR="002A1369" w:rsidRPr="00CF781C" w:rsidRDefault="00E74946" w:rsidP="00E74946">
      <w:pPr>
        <w:spacing w:line="360" w:lineRule="auto"/>
        <w:jc w:val="both"/>
        <w:rPr>
          <w:sz w:val="18"/>
          <w:szCs w:val="18"/>
        </w:rPr>
      </w:pPr>
      <w:r>
        <w:rPr>
          <w:sz w:val="18"/>
          <w:szCs w:val="18"/>
        </w:rPr>
        <w:t xml:space="preserve">5.2.    </w:t>
      </w:r>
      <w:r w:rsidR="002A1369" w:rsidRPr="00CF781C">
        <w:rPr>
          <w:sz w:val="18"/>
          <w:szCs w:val="18"/>
        </w:rPr>
        <w:t>При обнаружении недостатка платных образовательных услуг, в том числе оказания их не в</w:t>
      </w:r>
      <w:r>
        <w:rPr>
          <w:sz w:val="18"/>
          <w:szCs w:val="18"/>
        </w:rPr>
        <w:t xml:space="preserve"> </w:t>
      </w:r>
      <w:r w:rsidR="002A1369" w:rsidRPr="00CF781C">
        <w:rPr>
          <w:sz w:val="18"/>
          <w:szCs w:val="18"/>
        </w:rPr>
        <w:t>полном объеме, предусмотренном образовательными программами (частью образовательной</w:t>
      </w:r>
      <w:r>
        <w:rPr>
          <w:sz w:val="18"/>
          <w:szCs w:val="18"/>
        </w:rPr>
        <w:t xml:space="preserve"> </w:t>
      </w:r>
      <w:r w:rsidR="002A1369" w:rsidRPr="00CF781C">
        <w:rPr>
          <w:sz w:val="18"/>
          <w:szCs w:val="18"/>
        </w:rPr>
        <w:t xml:space="preserve">программы), заказчик вправе по своему выбору потребовать: </w:t>
      </w:r>
    </w:p>
    <w:p w:rsidR="002A1369" w:rsidRPr="00CF781C" w:rsidRDefault="002A1369" w:rsidP="00E74946">
      <w:pPr>
        <w:spacing w:line="360" w:lineRule="auto"/>
        <w:jc w:val="both"/>
        <w:rPr>
          <w:sz w:val="18"/>
          <w:szCs w:val="18"/>
        </w:rPr>
      </w:pPr>
      <w:r w:rsidRPr="00CF781C">
        <w:rPr>
          <w:sz w:val="18"/>
          <w:szCs w:val="18"/>
        </w:rPr>
        <w:t xml:space="preserve">а) безвозмездного оказания образовательных услуг; </w:t>
      </w:r>
    </w:p>
    <w:p w:rsidR="002A1369" w:rsidRPr="00CF781C" w:rsidRDefault="002A1369" w:rsidP="00E74946">
      <w:pPr>
        <w:spacing w:line="360" w:lineRule="auto"/>
        <w:jc w:val="both"/>
        <w:rPr>
          <w:sz w:val="18"/>
          <w:szCs w:val="18"/>
        </w:rPr>
      </w:pPr>
      <w:r w:rsidRPr="00CF781C">
        <w:rPr>
          <w:sz w:val="18"/>
          <w:szCs w:val="18"/>
        </w:rPr>
        <w:t xml:space="preserve">б) соразмерного уменьшения стоимости оказанных платных образовательных услуг; </w:t>
      </w:r>
    </w:p>
    <w:p w:rsidR="002A1369" w:rsidRPr="00CF781C" w:rsidRDefault="002A1369" w:rsidP="00E74946">
      <w:pPr>
        <w:spacing w:line="360" w:lineRule="auto"/>
        <w:jc w:val="both"/>
        <w:rPr>
          <w:sz w:val="18"/>
          <w:szCs w:val="18"/>
        </w:rPr>
      </w:pPr>
      <w:r w:rsidRPr="00CF781C">
        <w:rPr>
          <w:sz w:val="18"/>
          <w:szCs w:val="18"/>
        </w:rPr>
        <w:t>в) возмещения понесенных им расходов по устранению недостатков оказанных платных</w:t>
      </w:r>
      <w:r w:rsidR="00E74946">
        <w:rPr>
          <w:sz w:val="18"/>
          <w:szCs w:val="18"/>
        </w:rPr>
        <w:t xml:space="preserve"> </w:t>
      </w:r>
      <w:r w:rsidRPr="00CF781C">
        <w:rPr>
          <w:sz w:val="18"/>
          <w:szCs w:val="18"/>
        </w:rPr>
        <w:t xml:space="preserve">образовательных услуг своими силами или третьими лицами. </w:t>
      </w:r>
    </w:p>
    <w:p w:rsidR="002A1369" w:rsidRPr="00CF781C" w:rsidRDefault="00E74946" w:rsidP="00E74946">
      <w:pPr>
        <w:spacing w:line="360" w:lineRule="auto"/>
        <w:jc w:val="both"/>
        <w:rPr>
          <w:sz w:val="18"/>
          <w:szCs w:val="18"/>
        </w:rPr>
      </w:pPr>
      <w:r>
        <w:rPr>
          <w:sz w:val="18"/>
          <w:szCs w:val="18"/>
        </w:rPr>
        <w:t xml:space="preserve">5.3.  </w:t>
      </w:r>
      <w:r w:rsidR="002A1369" w:rsidRPr="00CF781C">
        <w:rPr>
          <w:sz w:val="18"/>
          <w:szCs w:val="18"/>
        </w:rPr>
        <w:t>Заказчик вправе отказаться от исполнения договора и потребовать полного возмещения</w:t>
      </w:r>
      <w:r>
        <w:rPr>
          <w:sz w:val="18"/>
          <w:szCs w:val="18"/>
        </w:rPr>
        <w:t xml:space="preserve"> </w:t>
      </w:r>
      <w:r w:rsidR="002A1369" w:rsidRPr="00CF781C">
        <w:rPr>
          <w:sz w:val="18"/>
          <w:szCs w:val="18"/>
        </w:rPr>
        <w:t>убытков, если в установленный договором срок недостатки платных образовательных услуг не</w:t>
      </w:r>
      <w:r>
        <w:rPr>
          <w:sz w:val="18"/>
          <w:szCs w:val="18"/>
        </w:rPr>
        <w:t xml:space="preserve"> </w:t>
      </w:r>
      <w:r w:rsidR="002A1369" w:rsidRPr="00CF781C">
        <w:rPr>
          <w:sz w:val="18"/>
          <w:szCs w:val="18"/>
        </w:rPr>
        <w:t>устранены исполнителем. Заказчик также вправе отказаться от исполнения договора, если им</w:t>
      </w:r>
      <w:r>
        <w:rPr>
          <w:sz w:val="18"/>
          <w:szCs w:val="18"/>
        </w:rPr>
        <w:t xml:space="preserve">  </w:t>
      </w:r>
      <w:r w:rsidR="002A1369" w:rsidRPr="00CF781C">
        <w:rPr>
          <w:sz w:val="18"/>
          <w:szCs w:val="18"/>
        </w:rPr>
        <w:t>обнаружен существенный недостаток оказанных платных образовательных услуг или иные</w:t>
      </w:r>
      <w:r>
        <w:rPr>
          <w:sz w:val="18"/>
          <w:szCs w:val="18"/>
        </w:rPr>
        <w:t xml:space="preserve"> </w:t>
      </w:r>
      <w:r w:rsidR="002A1369" w:rsidRPr="00CF781C">
        <w:rPr>
          <w:sz w:val="18"/>
          <w:szCs w:val="18"/>
        </w:rPr>
        <w:t xml:space="preserve">существенные отступления от условий договора. </w:t>
      </w:r>
    </w:p>
    <w:p w:rsidR="002A1369" w:rsidRPr="00CF781C" w:rsidRDefault="00E74946" w:rsidP="00E74946">
      <w:pPr>
        <w:spacing w:line="360" w:lineRule="auto"/>
        <w:jc w:val="both"/>
        <w:rPr>
          <w:sz w:val="18"/>
          <w:szCs w:val="18"/>
        </w:rPr>
      </w:pPr>
      <w:r>
        <w:rPr>
          <w:sz w:val="18"/>
          <w:szCs w:val="18"/>
        </w:rPr>
        <w:t xml:space="preserve">5.4.   </w:t>
      </w:r>
      <w:r w:rsidR="002A1369" w:rsidRPr="00CF781C">
        <w:rPr>
          <w:sz w:val="18"/>
          <w:szCs w:val="18"/>
        </w:rPr>
        <w:t xml:space="preserve">Если исполнитель нарушил сроки оказания платных образовательных услуг (сроки начала </w:t>
      </w:r>
      <w:proofErr w:type="gramStart"/>
      <w:r w:rsidR="002A1369" w:rsidRPr="00CF781C">
        <w:rPr>
          <w:sz w:val="18"/>
          <w:szCs w:val="18"/>
        </w:rPr>
        <w:t>и(</w:t>
      </w:r>
      <w:proofErr w:type="gramEnd"/>
      <w:r w:rsidR="002A1369" w:rsidRPr="00CF781C">
        <w:rPr>
          <w:sz w:val="18"/>
          <w:szCs w:val="18"/>
        </w:rPr>
        <w:t>или) окончания оказания платных образовательных услуг и (или) промежуточные сроки оказания</w:t>
      </w:r>
      <w:r>
        <w:rPr>
          <w:sz w:val="18"/>
          <w:szCs w:val="18"/>
        </w:rPr>
        <w:t xml:space="preserve"> </w:t>
      </w:r>
      <w:r w:rsidR="002A1369" w:rsidRPr="00CF781C">
        <w:rPr>
          <w:sz w:val="18"/>
          <w:szCs w:val="18"/>
        </w:rPr>
        <w:t>платной образовательной услуги) либо если во время оказания платных образовательных услуг</w:t>
      </w:r>
      <w:r>
        <w:rPr>
          <w:sz w:val="18"/>
          <w:szCs w:val="18"/>
        </w:rPr>
        <w:t xml:space="preserve"> </w:t>
      </w:r>
      <w:r w:rsidR="002A1369" w:rsidRPr="00CF781C">
        <w:rPr>
          <w:sz w:val="18"/>
          <w:szCs w:val="18"/>
        </w:rPr>
        <w:t xml:space="preserve">стало очевидным, что они не будут осуществлены в срок, заказчик вправе по своему выбору: </w:t>
      </w:r>
    </w:p>
    <w:p w:rsidR="002A1369" w:rsidRPr="00CF781C" w:rsidRDefault="002A1369" w:rsidP="00E04E6E">
      <w:pPr>
        <w:spacing w:line="360" w:lineRule="auto"/>
        <w:jc w:val="both"/>
        <w:rPr>
          <w:sz w:val="18"/>
          <w:szCs w:val="18"/>
        </w:rPr>
      </w:pPr>
      <w:r w:rsidRPr="00CF781C">
        <w:rPr>
          <w:sz w:val="18"/>
          <w:szCs w:val="18"/>
        </w:rPr>
        <w:t>а) назначить исполнителю новый срок, в течение которого исполнитель должен приступить к</w:t>
      </w:r>
      <w:r w:rsidR="00E04E6E">
        <w:rPr>
          <w:sz w:val="18"/>
          <w:szCs w:val="18"/>
        </w:rPr>
        <w:t xml:space="preserve"> </w:t>
      </w:r>
      <w:r w:rsidRPr="00CF781C">
        <w:rPr>
          <w:sz w:val="18"/>
          <w:szCs w:val="18"/>
        </w:rPr>
        <w:t>оказанию платных образовательных услуг и (или) закончить оказание платных образовательных</w:t>
      </w:r>
      <w:r w:rsidR="00E04E6E">
        <w:rPr>
          <w:sz w:val="18"/>
          <w:szCs w:val="18"/>
        </w:rPr>
        <w:t xml:space="preserve"> </w:t>
      </w:r>
      <w:r w:rsidRPr="00CF781C">
        <w:rPr>
          <w:sz w:val="18"/>
          <w:szCs w:val="18"/>
        </w:rPr>
        <w:t xml:space="preserve">услуг; </w:t>
      </w:r>
    </w:p>
    <w:p w:rsidR="002A1369" w:rsidRPr="00CF781C" w:rsidRDefault="002A1369" w:rsidP="00E04E6E">
      <w:pPr>
        <w:spacing w:line="360" w:lineRule="auto"/>
        <w:jc w:val="both"/>
        <w:rPr>
          <w:sz w:val="18"/>
          <w:szCs w:val="18"/>
        </w:rPr>
      </w:pPr>
      <w:r w:rsidRPr="00CF781C">
        <w:rPr>
          <w:sz w:val="18"/>
          <w:szCs w:val="18"/>
        </w:rPr>
        <w:t>б) поручить оказать платные образовательные услуги третьим лицам за разумную цену и</w:t>
      </w:r>
      <w:r w:rsidR="00E04E6E">
        <w:rPr>
          <w:sz w:val="18"/>
          <w:szCs w:val="18"/>
        </w:rPr>
        <w:t xml:space="preserve"> </w:t>
      </w:r>
      <w:r w:rsidRPr="00CF781C">
        <w:rPr>
          <w:sz w:val="18"/>
          <w:szCs w:val="18"/>
        </w:rPr>
        <w:t xml:space="preserve">потребовать от исполнителя возмещения понесенных расходов; </w:t>
      </w:r>
    </w:p>
    <w:p w:rsidR="002A1369" w:rsidRPr="00CF781C" w:rsidRDefault="002A1369" w:rsidP="00E04E6E">
      <w:pPr>
        <w:spacing w:line="360" w:lineRule="auto"/>
        <w:jc w:val="both"/>
        <w:rPr>
          <w:sz w:val="18"/>
          <w:szCs w:val="18"/>
        </w:rPr>
      </w:pPr>
      <w:r w:rsidRPr="00CF781C">
        <w:rPr>
          <w:sz w:val="18"/>
          <w:szCs w:val="18"/>
        </w:rPr>
        <w:t xml:space="preserve">в) потребовать уменьшения стоимости платных образовательных услуг; </w:t>
      </w:r>
    </w:p>
    <w:p w:rsidR="002A1369" w:rsidRPr="00CF781C" w:rsidRDefault="002A1369" w:rsidP="00E04E6E">
      <w:pPr>
        <w:spacing w:line="360" w:lineRule="auto"/>
        <w:jc w:val="both"/>
        <w:rPr>
          <w:sz w:val="18"/>
          <w:szCs w:val="18"/>
        </w:rPr>
      </w:pPr>
      <w:r w:rsidRPr="00CF781C">
        <w:rPr>
          <w:sz w:val="18"/>
          <w:szCs w:val="18"/>
        </w:rPr>
        <w:t xml:space="preserve">г) расторгнуть договор. </w:t>
      </w:r>
    </w:p>
    <w:p w:rsidR="002A1369" w:rsidRPr="00CF781C" w:rsidRDefault="006D52F0" w:rsidP="00973A91">
      <w:pPr>
        <w:spacing w:line="360" w:lineRule="auto"/>
        <w:jc w:val="both"/>
        <w:rPr>
          <w:sz w:val="18"/>
          <w:szCs w:val="18"/>
        </w:rPr>
      </w:pPr>
      <w:r>
        <w:rPr>
          <w:sz w:val="18"/>
          <w:szCs w:val="18"/>
        </w:rPr>
        <w:t xml:space="preserve">5.5.    </w:t>
      </w:r>
      <w:r w:rsidR="002A1369" w:rsidRPr="00CF781C">
        <w:rPr>
          <w:sz w:val="18"/>
          <w:szCs w:val="18"/>
        </w:rPr>
        <w:t>Заказчик вправе потребовать полного возмещения убытков, причиненных ему в связи с</w:t>
      </w:r>
      <w:r w:rsidR="00973A91">
        <w:rPr>
          <w:sz w:val="18"/>
          <w:szCs w:val="18"/>
        </w:rPr>
        <w:t xml:space="preserve"> </w:t>
      </w:r>
      <w:r w:rsidR="002A1369" w:rsidRPr="00CF781C">
        <w:rPr>
          <w:sz w:val="18"/>
          <w:szCs w:val="18"/>
        </w:rPr>
        <w:t>нарушением сроков начала и (или) окончания оказания платных образовательных услуг, а также в</w:t>
      </w:r>
      <w:r w:rsidR="00973A91">
        <w:rPr>
          <w:sz w:val="18"/>
          <w:szCs w:val="18"/>
        </w:rPr>
        <w:t xml:space="preserve"> </w:t>
      </w:r>
      <w:r w:rsidR="002A1369" w:rsidRPr="00CF781C">
        <w:rPr>
          <w:sz w:val="18"/>
          <w:szCs w:val="18"/>
        </w:rPr>
        <w:t xml:space="preserve">связи с недостатками платных образовательных услуг. </w:t>
      </w:r>
    </w:p>
    <w:p w:rsidR="002A1369" w:rsidRPr="00CF781C" w:rsidRDefault="00973A91" w:rsidP="00973A91">
      <w:pPr>
        <w:spacing w:line="360" w:lineRule="auto"/>
        <w:jc w:val="both"/>
        <w:rPr>
          <w:sz w:val="18"/>
          <w:szCs w:val="18"/>
        </w:rPr>
      </w:pPr>
      <w:r>
        <w:rPr>
          <w:sz w:val="18"/>
          <w:szCs w:val="18"/>
        </w:rPr>
        <w:t xml:space="preserve">5.6.    </w:t>
      </w:r>
      <w:r w:rsidR="002A1369" w:rsidRPr="00CF781C">
        <w:rPr>
          <w:sz w:val="18"/>
          <w:szCs w:val="18"/>
        </w:rPr>
        <w:t xml:space="preserve">По инициативе исполнителя </w:t>
      </w:r>
      <w:proofErr w:type="gramStart"/>
      <w:r w:rsidR="002A1369" w:rsidRPr="00CF781C">
        <w:rPr>
          <w:sz w:val="18"/>
          <w:szCs w:val="18"/>
        </w:rPr>
        <w:t>договор</w:t>
      </w:r>
      <w:proofErr w:type="gramEnd"/>
      <w:r w:rsidR="002A1369" w:rsidRPr="00CF781C">
        <w:rPr>
          <w:sz w:val="18"/>
          <w:szCs w:val="18"/>
        </w:rPr>
        <w:t xml:space="preserve"> может быть расторгнут в одностороннем порядке в</w:t>
      </w:r>
      <w:r>
        <w:rPr>
          <w:sz w:val="18"/>
          <w:szCs w:val="18"/>
        </w:rPr>
        <w:t xml:space="preserve"> </w:t>
      </w:r>
      <w:r w:rsidR="002A1369" w:rsidRPr="00CF781C">
        <w:rPr>
          <w:sz w:val="18"/>
          <w:szCs w:val="18"/>
        </w:rPr>
        <w:t xml:space="preserve">следующем случае: </w:t>
      </w:r>
    </w:p>
    <w:p w:rsidR="002A1369" w:rsidRPr="00CF781C" w:rsidRDefault="002A1369" w:rsidP="00FC1AAC">
      <w:pPr>
        <w:spacing w:line="360" w:lineRule="auto"/>
        <w:jc w:val="both"/>
        <w:rPr>
          <w:sz w:val="18"/>
          <w:szCs w:val="18"/>
        </w:rPr>
      </w:pPr>
      <w:r w:rsidRPr="00CF781C">
        <w:rPr>
          <w:sz w:val="18"/>
          <w:szCs w:val="18"/>
        </w:rPr>
        <w:t xml:space="preserve">а) применение к </w:t>
      </w:r>
      <w:r w:rsidR="0079431F">
        <w:rPr>
          <w:sz w:val="18"/>
          <w:szCs w:val="18"/>
        </w:rPr>
        <w:t>уча</w:t>
      </w:r>
      <w:r w:rsidRPr="00CF781C">
        <w:rPr>
          <w:sz w:val="18"/>
          <w:szCs w:val="18"/>
        </w:rPr>
        <w:t>щемуся, достигшему возраста 15 лет, отчисления как меры</w:t>
      </w:r>
      <w:r w:rsidR="00FC1AAC">
        <w:rPr>
          <w:sz w:val="18"/>
          <w:szCs w:val="18"/>
        </w:rPr>
        <w:t xml:space="preserve"> </w:t>
      </w:r>
      <w:r w:rsidRPr="00CF781C">
        <w:rPr>
          <w:sz w:val="18"/>
          <w:szCs w:val="18"/>
        </w:rPr>
        <w:t xml:space="preserve">дисциплинарного взыскания; </w:t>
      </w:r>
    </w:p>
    <w:p w:rsidR="002A1369" w:rsidRPr="00CF781C" w:rsidRDefault="0079431F" w:rsidP="00310CC1">
      <w:pPr>
        <w:spacing w:line="360" w:lineRule="auto"/>
        <w:jc w:val="both"/>
        <w:rPr>
          <w:sz w:val="18"/>
          <w:szCs w:val="18"/>
        </w:rPr>
      </w:pPr>
      <w:r>
        <w:rPr>
          <w:sz w:val="18"/>
          <w:szCs w:val="18"/>
        </w:rPr>
        <w:t>б</w:t>
      </w:r>
      <w:r w:rsidR="002A1369" w:rsidRPr="00CF781C">
        <w:rPr>
          <w:sz w:val="18"/>
          <w:szCs w:val="18"/>
        </w:rPr>
        <w:t>) установление нарушения порядка приема в осуществляющую образовательную деятельность</w:t>
      </w:r>
      <w:r w:rsidR="00310CC1">
        <w:rPr>
          <w:sz w:val="18"/>
          <w:szCs w:val="18"/>
        </w:rPr>
        <w:t xml:space="preserve"> </w:t>
      </w:r>
      <w:r w:rsidR="002A1369" w:rsidRPr="00CF781C">
        <w:rPr>
          <w:sz w:val="18"/>
          <w:szCs w:val="18"/>
        </w:rPr>
        <w:t>организацию, повлекшего по вине учащегося его незаконное зачисление в эту</w:t>
      </w:r>
      <w:r w:rsidR="00310CC1">
        <w:rPr>
          <w:sz w:val="18"/>
          <w:szCs w:val="18"/>
        </w:rPr>
        <w:t xml:space="preserve"> </w:t>
      </w:r>
      <w:r w:rsidR="002A1369" w:rsidRPr="00CF781C">
        <w:rPr>
          <w:sz w:val="18"/>
          <w:szCs w:val="18"/>
        </w:rPr>
        <w:t xml:space="preserve">образовательную организацию; </w:t>
      </w:r>
    </w:p>
    <w:p w:rsidR="002A1369" w:rsidRPr="00CF781C" w:rsidRDefault="002A1369" w:rsidP="00E13665">
      <w:pPr>
        <w:spacing w:line="360" w:lineRule="auto"/>
        <w:jc w:val="both"/>
        <w:rPr>
          <w:sz w:val="18"/>
          <w:szCs w:val="18"/>
        </w:rPr>
      </w:pPr>
      <w:r w:rsidRPr="00CF781C">
        <w:rPr>
          <w:sz w:val="18"/>
          <w:szCs w:val="18"/>
        </w:rPr>
        <w:t xml:space="preserve">г) просрочка оплаты стоимости платных образовательных услуг; </w:t>
      </w:r>
    </w:p>
    <w:p w:rsidR="009830AE" w:rsidRPr="00CF781C" w:rsidRDefault="002A1369" w:rsidP="00E13665">
      <w:pPr>
        <w:spacing w:line="360" w:lineRule="auto"/>
        <w:jc w:val="both"/>
        <w:rPr>
          <w:sz w:val="18"/>
          <w:szCs w:val="18"/>
        </w:rPr>
      </w:pPr>
      <w:proofErr w:type="spellStart"/>
      <w:r w:rsidRPr="00CF781C">
        <w:rPr>
          <w:sz w:val="18"/>
          <w:szCs w:val="18"/>
        </w:rPr>
        <w:lastRenderedPageBreak/>
        <w:t>д</w:t>
      </w:r>
      <w:proofErr w:type="spellEnd"/>
      <w:r w:rsidRPr="00CF781C">
        <w:rPr>
          <w:sz w:val="18"/>
          <w:szCs w:val="18"/>
        </w:rPr>
        <w:t>) невозможность надлежащего исполнения обязательств по оказанию платных</w:t>
      </w:r>
      <w:r w:rsidR="00E13665">
        <w:rPr>
          <w:sz w:val="18"/>
          <w:szCs w:val="18"/>
        </w:rPr>
        <w:t xml:space="preserve"> </w:t>
      </w:r>
      <w:r w:rsidRPr="00CF781C">
        <w:rPr>
          <w:sz w:val="18"/>
          <w:szCs w:val="18"/>
        </w:rPr>
        <w:t>образовательных услуг вследствие действий (бездействия) учащегося.</w:t>
      </w:r>
    </w:p>
    <w:p w:rsidR="00604B4D" w:rsidRPr="00301FC5" w:rsidRDefault="00604B4D" w:rsidP="00306116">
      <w:pPr>
        <w:autoSpaceDE w:val="0"/>
        <w:autoSpaceDN w:val="0"/>
        <w:adjustRightInd w:val="0"/>
        <w:spacing w:line="360" w:lineRule="auto"/>
        <w:rPr>
          <w:rFonts w:eastAsiaTheme="minorHAnsi"/>
          <w:b/>
          <w:bCs/>
          <w:sz w:val="18"/>
          <w:szCs w:val="18"/>
          <w:lang w:eastAsia="en-US"/>
        </w:rPr>
      </w:pPr>
      <w:r w:rsidRPr="00301FC5">
        <w:rPr>
          <w:b/>
          <w:sz w:val="18"/>
          <w:szCs w:val="18"/>
        </w:rPr>
        <w:t xml:space="preserve">6.  </w:t>
      </w:r>
      <w:r w:rsidRPr="00301FC5">
        <w:rPr>
          <w:rFonts w:eastAsiaTheme="minorHAnsi"/>
          <w:b/>
          <w:bCs/>
          <w:sz w:val="18"/>
          <w:szCs w:val="18"/>
          <w:lang w:eastAsia="en-US"/>
        </w:rPr>
        <w:t>Порядок расчета стоимости платных образовательных услуг.</w:t>
      </w:r>
    </w:p>
    <w:p w:rsidR="00604B4D" w:rsidRPr="00301FC5" w:rsidRDefault="00942075" w:rsidP="00572883">
      <w:pPr>
        <w:autoSpaceDE w:val="0"/>
        <w:autoSpaceDN w:val="0"/>
        <w:adjustRightInd w:val="0"/>
        <w:spacing w:line="360" w:lineRule="auto"/>
        <w:ind w:firstLine="567"/>
        <w:jc w:val="both"/>
        <w:rPr>
          <w:rFonts w:eastAsiaTheme="minorHAnsi"/>
          <w:sz w:val="18"/>
          <w:szCs w:val="18"/>
          <w:lang w:eastAsia="en-US"/>
        </w:rPr>
      </w:pPr>
      <w:r w:rsidRPr="00301FC5">
        <w:rPr>
          <w:rFonts w:eastAsiaTheme="minorHAnsi"/>
          <w:sz w:val="18"/>
          <w:szCs w:val="18"/>
          <w:lang w:eastAsia="en-US"/>
        </w:rPr>
        <w:t xml:space="preserve">6.1.  </w:t>
      </w:r>
      <w:r w:rsidR="00604B4D" w:rsidRPr="00301FC5">
        <w:rPr>
          <w:rFonts w:eastAsiaTheme="minorHAnsi"/>
          <w:sz w:val="18"/>
          <w:szCs w:val="18"/>
          <w:lang w:eastAsia="en-US"/>
        </w:rPr>
        <w:t>Стоимость образовательных услуг определяется на основе расчета экономически обоснованных затрат трудовых и материальных ресурсов.</w:t>
      </w:r>
    </w:p>
    <w:p w:rsidR="00604B4D" w:rsidRPr="00301FC5" w:rsidRDefault="00942075" w:rsidP="00737DAF">
      <w:pPr>
        <w:autoSpaceDE w:val="0"/>
        <w:autoSpaceDN w:val="0"/>
        <w:adjustRightInd w:val="0"/>
        <w:spacing w:line="360" w:lineRule="auto"/>
        <w:ind w:firstLine="567"/>
        <w:jc w:val="both"/>
        <w:rPr>
          <w:rFonts w:eastAsiaTheme="minorHAnsi"/>
          <w:sz w:val="18"/>
          <w:szCs w:val="18"/>
          <w:lang w:eastAsia="en-US"/>
        </w:rPr>
      </w:pPr>
      <w:r w:rsidRPr="00301FC5">
        <w:rPr>
          <w:rFonts w:eastAsiaTheme="minorHAnsi"/>
          <w:sz w:val="18"/>
          <w:szCs w:val="18"/>
          <w:lang w:eastAsia="en-US"/>
        </w:rPr>
        <w:t>6.2.</w:t>
      </w:r>
      <w:r w:rsidR="00604B4D" w:rsidRPr="00301FC5">
        <w:rPr>
          <w:rFonts w:eastAsiaTheme="minorHAnsi"/>
          <w:sz w:val="18"/>
          <w:szCs w:val="18"/>
          <w:lang w:eastAsia="en-US"/>
        </w:rPr>
        <w:t>Стоимость формируется с учетом спроса на платную услугу,</w:t>
      </w:r>
      <w:r w:rsidR="00737DAF">
        <w:rPr>
          <w:rFonts w:eastAsiaTheme="minorHAnsi"/>
          <w:sz w:val="18"/>
          <w:szCs w:val="18"/>
          <w:lang w:eastAsia="en-US"/>
        </w:rPr>
        <w:t xml:space="preserve"> </w:t>
      </w:r>
      <w:r w:rsidR="00604B4D" w:rsidRPr="00301FC5">
        <w:rPr>
          <w:rFonts w:eastAsiaTheme="minorHAnsi"/>
          <w:sz w:val="18"/>
          <w:szCs w:val="18"/>
          <w:lang w:eastAsia="en-US"/>
        </w:rPr>
        <w:t>количества потребителей платной услуги.</w:t>
      </w:r>
    </w:p>
    <w:p w:rsidR="00604B4D" w:rsidRPr="00301FC5" w:rsidRDefault="00942075" w:rsidP="00737DAF">
      <w:pPr>
        <w:autoSpaceDE w:val="0"/>
        <w:autoSpaceDN w:val="0"/>
        <w:adjustRightInd w:val="0"/>
        <w:spacing w:line="360" w:lineRule="auto"/>
        <w:ind w:firstLine="567"/>
        <w:jc w:val="both"/>
        <w:rPr>
          <w:rFonts w:eastAsiaTheme="minorHAnsi"/>
          <w:sz w:val="18"/>
          <w:szCs w:val="18"/>
          <w:lang w:eastAsia="en-US"/>
        </w:rPr>
      </w:pPr>
      <w:r w:rsidRPr="00301FC5">
        <w:rPr>
          <w:rFonts w:eastAsiaTheme="minorHAnsi"/>
          <w:sz w:val="18"/>
          <w:szCs w:val="18"/>
          <w:lang w:eastAsia="en-US"/>
        </w:rPr>
        <w:t>6</w:t>
      </w:r>
      <w:r w:rsidR="00604B4D" w:rsidRPr="00301FC5">
        <w:rPr>
          <w:rFonts w:eastAsiaTheme="minorHAnsi"/>
          <w:sz w:val="18"/>
          <w:szCs w:val="18"/>
          <w:lang w:eastAsia="en-US"/>
        </w:rPr>
        <w:t>.3. Затраты делятся на затраты, непосредственно связанные с оказанием</w:t>
      </w:r>
      <w:r w:rsidR="00737DAF">
        <w:rPr>
          <w:rFonts w:eastAsiaTheme="minorHAnsi"/>
          <w:sz w:val="18"/>
          <w:szCs w:val="18"/>
          <w:lang w:eastAsia="en-US"/>
        </w:rPr>
        <w:t xml:space="preserve"> </w:t>
      </w:r>
      <w:r w:rsidR="00604B4D" w:rsidRPr="00301FC5">
        <w:rPr>
          <w:rFonts w:eastAsiaTheme="minorHAnsi"/>
          <w:sz w:val="18"/>
          <w:szCs w:val="18"/>
          <w:lang w:eastAsia="en-US"/>
        </w:rPr>
        <w:t>услуги и потребляемые в процессе ее предоставления, и затраты,</w:t>
      </w:r>
      <w:r w:rsidR="00737DAF">
        <w:rPr>
          <w:rFonts w:eastAsiaTheme="minorHAnsi"/>
          <w:sz w:val="18"/>
          <w:szCs w:val="18"/>
          <w:lang w:eastAsia="en-US"/>
        </w:rPr>
        <w:t xml:space="preserve"> </w:t>
      </w:r>
      <w:r w:rsidR="00604B4D" w:rsidRPr="00301FC5">
        <w:rPr>
          <w:rFonts w:eastAsiaTheme="minorHAnsi"/>
          <w:sz w:val="18"/>
          <w:szCs w:val="18"/>
          <w:lang w:eastAsia="en-US"/>
        </w:rPr>
        <w:t xml:space="preserve">необходимые для обеспечения деятельности </w:t>
      </w:r>
      <w:r w:rsidR="00C7435F">
        <w:rPr>
          <w:rFonts w:eastAsiaTheme="minorHAnsi"/>
          <w:sz w:val="18"/>
          <w:szCs w:val="18"/>
          <w:lang w:eastAsia="en-US"/>
        </w:rPr>
        <w:t>организации</w:t>
      </w:r>
      <w:r w:rsidR="00604B4D" w:rsidRPr="00301FC5">
        <w:rPr>
          <w:rFonts w:eastAsiaTheme="minorHAnsi"/>
          <w:sz w:val="18"/>
          <w:szCs w:val="18"/>
          <w:lang w:eastAsia="en-US"/>
        </w:rPr>
        <w:t xml:space="preserve"> в целом, но не</w:t>
      </w:r>
      <w:r w:rsidR="00737DAF">
        <w:rPr>
          <w:rFonts w:eastAsiaTheme="minorHAnsi"/>
          <w:sz w:val="18"/>
          <w:szCs w:val="18"/>
          <w:lang w:eastAsia="en-US"/>
        </w:rPr>
        <w:t xml:space="preserve"> </w:t>
      </w:r>
      <w:r w:rsidR="00604B4D" w:rsidRPr="00301FC5">
        <w:rPr>
          <w:rFonts w:eastAsiaTheme="minorHAnsi"/>
          <w:sz w:val="18"/>
          <w:szCs w:val="18"/>
          <w:lang w:eastAsia="en-US"/>
        </w:rPr>
        <w:t>потребляемые непосредственно в процессе оказания услуги.</w:t>
      </w:r>
    </w:p>
    <w:p w:rsidR="00604B4D" w:rsidRPr="00301FC5" w:rsidRDefault="00942075" w:rsidP="00572883">
      <w:pPr>
        <w:autoSpaceDE w:val="0"/>
        <w:autoSpaceDN w:val="0"/>
        <w:adjustRightInd w:val="0"/>
        <w:spacing w:line="360" w:lineRule="auto"/>
        <w:ind w:firstLine="567"/>
        <w:jc w:val="both"/>
        <w:rPr>
          <w:rFonts w:eastAsiaTheme="minorHAnsi"/>
          <w:sz w:val="18"/>
          <w:szCs w:val="18"/>
          <w:lang w:eastAsia="en-US"/>
        </w:rPr>
      </w:pPr>
      <w:r w:rsidRPr="00301FC5">
        <w:rPr>
          <w:rFonts w:eastAsiaTheme="minorHAnsi"/>
          <w:sz w:val="18"/>
          <w:szCs w:val="18"/>
          <w:lang w:eastAsia="en-US"/>
        </w:rPr>
        <w:t>6</w:t>
      </w:r>
      <w:r w:rsidR="00604B4D" w:rsidRPr="00301FC5">
        <w:rPr>
          <w:rFonts w:eastAsiaTheme="minorHAnsi"/>
          <w:sz w:val="18"/>
          <w:szCs w:val="18"/>
          <w:lang w:eastAsia="en-US"/>
        </w:rPr>
        <w:t>.4. К затратам, непосредственно связанным с оказанием платной услуги, относятся:</w:t>
      </w:r>
    </w:p>
    <w:p w:rsidR="00604B4D" w:rsidRPr="00301FC5" w:rsidRDefault="00604B4D" w:rsidP="00572883">
      <w:pPr>
        <w:autoSpaceDE w:val="0"/>
        <w:autoSpaceDN w:val="0"/>
        <w:adjustRightInd w:val="0"/>
        <w:spacing w:line="360" w:lineRule="auto"/>
        <w:jc w:val="both"/>
        <w:rPr>
          <w:rFonts w:eastAsiaTheme="minorHAnsi"/>
          <w:sz w:val="18"/>
          <w:szCs w:val="18"/>
          <w:lang w:eastAsia="en-US"/>
        </w:rPr>
      </w:pPr>
      <w:r w:rsidRPr="00301FC5">
        <w:rPr>
          <w:rFonts w:eastAsiaTheme="minorHAnsi"/>
          <w:sz w:val="18"/>
          <w:szCs w:val="18"/>
          <w:lang w:eastAsia="en-US"/>
        </w:rPr>
        <w:t xml:space="preserve">- затраты на заработную плату преподавателей </w:t>
      </w:r>
      <w:r w:rsidR="00C7435F">
        <w:rPr>
          <w:rFonts w:eastAsiaTheme="minorHAnsi"/>
          <w:sz w:val="18"/>
          <w:szCs w:val="18"/>
          <w:lang w:eastAsia="en-US"/>
        </w:rPr>
        <w:t xml:space="preserve">платных </w:t>
      </w:r>
      <w:r w:rsidRPr="00301FC5">
        <w:rPr>
          <w:rFonts w:eastAsiaTheme="minorHAnsi"/>
          <w:sz w:val="18"/>
          <w:szCs w:val="18"/>
          <w:lang w:eastAsia="en-US"/>
        </w:rPr>
        <w:t>образовательных услуг;</w:t>
      </w:r>
    </w:p>
    <w:p w:rsidR="00604B4D" w:rsidRPr="00301FC5" w:rsidRDefault="00604B4D" w:rsidP="00572883">
      <w:pPr>
        <w:autoSpaceDE w:val="0"/>
        <w:autoSpaceDN w:val="0"/>
        <w:adjustRightInd w:val="0"/>
        <w:spacing w:line="360" w:lineRule="auto"/>
        <w:jc w:val="both"/>
        <w:rPr>
          <w:rFonts w:eastAsiaTheme="minorHAnsi"/>
          <w:sz w:val="18"/>
          <w:szCs w:val="18"/>
          <w:lang w:eastAsia="en-US"/>
        </w:rPr>
      </w:pPr>
      <w:r w:rsidRPr="00301FC5">
        <w:rPr>
          <w:rFonts w:eastAsiaTheme="minorHAnsi"/>
          <w:sz w:val="18"/>
          <w:szCs w:val="18"/>
          <w:lang w:eastAsia="en-US"/>
        </w:rPr>
        <w:t xml:space="preserve">- начисления на выплаты по оплате труда преподавателей </w:t>
      </w:r>
      <w:r w:rsidR="00C7435F">
        <w:rPr>
          <w:rFonts w:eastAsiaTheme="minorHAnsi"/>
          <w:sz w:val="18"/>
          <w:szCs w:val="18"/>
          <w:lang w:eastAsia="en-US"/>
        </w:rPr>
        <w:t xml:space="preserve">платных </w:t>
      </w:r>
      <w:r w:rsidRPr="00301FC5">
        <w:rPr>
          <w:rFonts w:eastAsiaTheme="minorHAnsi"/>
          <w:sz w:val="18"/>
          <w:szCs w:val="18"/>
          <w:lang w:eastAsia="en-US"/>
        </w:rPr>
        <w:t>образовательных услуг.</w:t>
      </w:r>
    </w:p>
    <w:p w:rsidR="00604B4D" w:rsidRPr="00301FC5" w:rsidRDefault="00942075" w:rsidP="00572883">
      <w:pPr>
        <w:autoSpaceDE w:val="0"/>
        <w:autoSpaceDN w:val="0"/>
        <w:adjustRightInd w:val="0"/>
        <w:spacing w:line="360" w:lineRule="auto"/>
        <w:ind w:firstLine="567"/>
        <w:jc w:val="both"/>
        <w:rPr>
          <w:rFonts w:eastAsiaTheme="minorHAnsi"/>
          <w:sz w:val="18"/>
          <w:szCs w:val="18"/>
          <w:lang w:eastAsia="en-US"/>
        </w:rPr>
      </w:pPr>
      <w:r w:rsidRPr="00301FC5">
        <w:rPr>
          <w:rFonts w:eastAsiaTheme="minorHAnsi"/>
          <w:sz w:val="18"/>
          <w:szCs w:val="18"/>
          <w:lang w:eastAsia="en-US"/>
        </w:rPr>
        <w:t>6</w:t>
      </w:r>
      <w:r w:rsidR="00604B4D" w:rsidRPr="00301FC5">
        <w:rPr>
          <w:rFonts w:eastAsiaTheme="minorHAnsi"/>
          <w:sz w:val="18"/>
          <w:szCs w:val="18"/>
          <w:lang w:eastAsia="en-US"/>
        </w:rPr>
        <w:t xml:space="preserve">.5. К затратам, необходимым для обеспечения деятельности </w:t>
      </w:r>
      <w:r w:rsidR="00022450">
        <w:rPr>
          <w:rFonts w:eastAsiaTheme="minorHAnsi"/>
          <w:sz w:val="18"/>
          <w:szCs w:val="18"/>
          <w:lang w:eastAsia="en-US"/>
        </w:rPr>
        <w:t xml:space="preserve">организации </w:t>
      </w:r>
      <w:r w:rsidR="00604B4D" w:rsidRPr="00301FC5">
        <w:rPr>
          <w:rFonts w:eastAsiaTheme="minorHAnsi"/>
          <w:sz w:val="18"/>
          <w:szCs w:val="18"/>
          <w:lang w:eastAsia="en-US"/>
        </w:rPr>
        <w:t>в целом, но не потребляемые непосредственно в процессе оказания услуги (накладные затраты), относятся:</w:t>
      </w:r>
    </w:p>
    <w:p w:rsidR="00604B4D" w:rsidRPr="00301FC5" w:rsidRDefault="00604B4D" w:rsidP="00572883">
      <w:pPr>
        <w:autoSpaceDE w:val="0"/>
        <w:autoSpaceDN w:val="0"/>
        <w:adjustRightInd w:val="0"/>
        <w:spacing w:line="360" w:lineRule="auto"/>
        <w:jc w:val="both"/>
        <w:rPr>
          <w:rFonts w:eastAsiaTheme="minorHAnsi"/>
          <w:sz w:val="18"/>
          <w:szCs w:val="18"/>
          <w:lang w:eastAsia="en-US"/>
        </w:rPr>
      </w:pPr>
      <w:r w:rsidRPr="00301FC5">
        <w:rPr>
          <w:rFonts w:eastAsiaTheme="minorHAnsi"/>
          <w:sz w:val="18"/>
          <w:szCs w:val="18"/>
          <w:lang w:eastAsia="en-US"/>
        </w:rPr>
        <w:t>- затраты на заработную плату и начисления на выплаты по оплате груда</w:t>
      </w:r>
      <w:r w:rsidR="00737DAF">
        <w:rPr>
          <w:rFonts w:eastAsiaTheme="minorHAnsi"/>
          <w:sz w:val="18"/>
          <w:szCs w:val="18"/>
          <w:lang w:eastAsia="en-US"/>
        </w:rPr>
        <w:t xml:space="preserve"> </w:t>
      </w:r>
      <w:r w:rsidRPr="00301FC5">
        <w:rPr>
          <w:rFonts w:eastAsiaTheme="minorHAnsi"/>
          <w:sz w:val="18"/>
          <w:szCs w:val="18"/>
          <w:lang w:eastAsia="en-US"/>
        </w:rPr>
        <w:t>персонала, не участвующего непосредственно в процессе оказания платной</w:t>
      </w:r>
      <w:r w:rsidR="00737DAF">
        <w:rPr>
          <w:rFonts w:eastAsiaTheme="minorHAnsi"/>
          <w:sz w:val="18"/>
          <w:szCs w:val="18"/>
          <w:lang w:eastAsia="en-US"/>
        </w:rPr>
        <w:t xml:space="preserve"> </w:t>
      </w:r>
      <w:r w:rsidRPr="00301FC5">
        <w:rPr>
          <w:rFonts w:eastAsiaTheme="minorHAnsi"/>
          <w:sz w:val="18"/>
          <w:szCs w:val="18"/>
          <w:lang w:eastAsia="en-US"/>
        </w:rPr>
        <w:t>услуги;</w:t>
      </w:r>
    </w:p>
    <w:p w:rsidR="00604B4D" w:rsidRPr="00301FC5" w:rsidRDefault="00604B4D" w:rsidP="00572883">
      <w:pPr>
        <w:autoSpaceDE w:val="0"/>
        <w:autoSpaceDN w:val="0"/>
        <w:adjustRightInd w:val="0"/>
        <w:spacing w:line="360" w:lineRule="auto"/>
        <w:jc w:val="both"/>
        <w:rPr>
          <w:rFonts w:eastAsiaTheme="minorHAnsi"/>
          <w:sz w:val="18"/>
          <w:szCs w:val="18"/>
          <w:lang w:eastAsia="en-US"/>
        </w:rPr>
      </w:pPr>
      <w:r w:rsidRPr="00301FC5">
        <w:rPr>
          <w:rFonts w:eastAsiaTheme="minorHAnsi"/>
          <w:sz w:val="18"/>
          <w:szCs w:val="18"/>
          <w:lang w:eastAsia="en-US"/>
        </w:rPr>
        <w:t>- хозяйственные расходы - оплата услуг связи, коммунальных услуг, работ,</w:t>
      </w:r>
      <w:r w:rsidR="00737DAF">
        <w:rPr>
          <w:rFonts w:eastAsiaTheme="minorHAnsi"/>
          <w:sz w:val="18"/>
          <w:szCs w:val="18"/>
          <w:lang w:eastAsia="en-US"/>
        </w:rPr>
        <w:t xml:space="preserve"> </w:t>
      </w:r>
      <w:r w:rsidRPr="00301FC5">
        <w:rPr>
          <w:rFonts w:eastAsiaTheme="minorHAnsi"/>
          <w:sz w:val="18"/>
          <w:szCs w:val="18"/>
          <w:lang w:eastAsia="en-US"/>
        </w:rPr>
        <w:t>услуг по содержанию имущества, прочих работ, услуг;</w:t>
      </w:r>
    </w:p>
    <w:p w:rsidR="00604B4D" w:rsidRPr="00301FC5" w:rsidRDefault="00604B4D" w:rsidP="00572883">
      <w:pPr>
        <w:autoSpaceDE w:val="0"/>
        <w:autoSpaceDN w:val="0"/>
        <w:adjustRightInd w:val="0"/>
        <w:spacing w:line="360" w:lineRule="auto"/>
        <w:jc w:val="both"/>
        <w:rPr>
          <w:rFonts w:eastAsiaTheme="minorHAnsi"/>
          <w:b/>
          <w:bCs/>
          <w:sz w:val="18"/>
          <w:szCs w:val="18"/>
          <w:lang w:eastAsia="en-US"/>
        </w:rPr>
      </w:pPr>
      <w:r w:rsidRPr="00301FC5">
        <w:rPr>
          <w:rFonts w:eastAsiaTheme="minorHAnsi"/>
          <w:sz w:val="18"/>
          <w:szCs w:val="18"/>
          <w:lang w:eastAsia="en-US"/>
        </w:rPr>
        <w:t>- затраты на уплату налогов, пошлины и иные обязательные платежи.</w:t>
      </w:r>
    </w:p>
    <w:p w:rsidR="00604B4D" w:rsidRPr="00301FC5" w:rsidRDefault="00942075" w:rsidP="00572883">
      <w:pPr>
        <w:autoSpaceDE w:val="0"/>
        <w:autoSpaceDN w:val="0"/>
        <w:adjustRightInd w:val="0"/>
        <w:spacing w:line="360" w:lineRule="auto"/>
        <w:ind w:firstLine="567"/>
        <w:jc w:val="both"/>
        <w:rPr>
          <w:rFonts w:eastAsiaTheme="minorHAnsi"/>
          <w:b/>
          <w:bCs/>
          <w:sz w:val="18"/>
          <w:szCs w:val="18"/>
          <w:lang w:eastAsia="en-US"/>
        </w:rPr>
      </w:pPr>
      <w:r w:rsidRPr="00301FC5">
        <w:rPr>
          <w:sz w:val="18"/>
          <w:szCs w:val="18"/>
        </w:rPr>
        <w:t>6</w:t>
      </w:r>
      <w:r w:rsidR="00604B4D" w:rsidRPr="00301FC5">
        <w:rPr>
          <w:sz w:val="18"/>
          <w:szCs w:val="18"/>
        </w:rPr>
        <w:t>.6. Полная стоимость услуги рассчитывается исходя из стоимости одного занятия.</w:t>
      </w:r>
    </w:p>
    <w:p w:rsidR="00604B4D" w:rsidRPr="00301FC5" w:rsidRDefault="00942075" w:rsidP="00572883">
      <w:pPr>
        <w:spacing w:line="360" w:lineRule="auto"/>
        <w:ind w:firstLine="567"/>
        <w:jc w:val="both"/>
        <w:rPr>
          <w:sz w:val="18"/>
          <w:szCs w:val="18"/>
        </w:rPr>
      </w:pPr>
      <w:r w:rsidRPr="00301FC5">
        <w:rPr>
          <w:sz w:val="18"/>
          <w:szCs w:val="18"/>
        </w:rPr>
        <w:t>6</w:t>
      </w:r>
      <w:r w:rsidR="00604B4D" w:rsidRPr="00301FC5">
        <w:rPr>
          <w:sz w:val="18"/>
          <w:szCs w:val="18"/>
        </w:rPr>
        <w:t xml:space="preserve">.7. Для расчета калькуляции на платные услуги определяется себестоимость, исходя из фактических затрат, и определяется стоимость за 1 академический час. </w:t>
      </w:r>
    </w:p>
    <w:p w:rsidR="00604B4D" w:rsidRPr="00301FC5" w:rsidRDefault="00942075" w:rsidP="00572883">
      <w:pPr>
        <w:spacing w:line="360" w:lineRule="auto"/>
        <w:ind w:firstLine="567"/>
        <w:jc w:val="both"/>
        <w:rPr>
          <w:sz w:val="18"/>
          <w:szCs w:val="18"/>
        </w:rPr>
      </w:pPr>
      <w:r w:rsidRPr="00301FC5">
        <w:rPr>
          <w:sz w:val="18"/>
          <w:szCs w:val="18"/>
        </w:rPr>
        <w:t>6</w:t>
      </w:r>
      <w:r w:rsidR="00604B4D" w:rsidRPr="00301FC5">
        <w:rPr>
          <w:sz w:val="18"/>
          <w:szCs w:val="18"/>
        </w:rPr>
        <w:t xml:space="preserve">.8. Себестоимость формируется на основании анализа прямых затрат текущего года, куда включается заработная плата с учетом всех надбавок и отчислений за год с начислениями на заработную плату, накладные расходы и фактические затраты, сформированные по статьям, классификация которых определена бюджетной классификацией РФ. </w:t>
      </w:r>
    </w:p>
    <w:p w:rsidR="00604B4D" w:rsidRPr="00301FC5" w:rsidRDefault="00942075" w:rsidP="00572883">
      <w:pPr>
        <w:spacing w:line="360" w:lineRule="auto"/>
        <w:ind w:firstLine="567"/>
        <w:jc w:val="both"/>
        <w:rPr>
          <w:sz w:val="18"/>
          <w:szCs w:val="18"/>
        </w:rPr>
      </w:pPr>
      <w:r w:rsidRPr="00301FC5">
        <w:rPr>
          <w:sz w:val="18"/>
          <w:szCs w:val="18"/>
        </w:rPr>
        <w:t>6</w:t>
      </w:r>
      <w:r w:rsidR="00604B4D" w:rsidRPr="00301FC5">
        <w:rPr>
          <w:sz w:val="18"/>
          <w:szCs w:val="18"/>
        </w:rPr>
        <w:t>.9. По каждому виду оказываемых платных услуг составляется калькуляция, в которой себестоимость услуги подразделяется на следующие элементы:</w:t>
      </w:r>
    </w:p>
    <w:p w:rsidR="00604B4D" w:rsidRPr="00301FC5" w:rsidRDefault="00604B4D" w:rsidP="00572883">
      <w:pPr>
        <w:spacing w:line="360" w:lineRule="auto"/>
        <w:jc w:val="both"/>
        <w:rPr>
          <w:sz w:val="18"/>
          <w:szCs w:val="18"/>
        </w:rPr>
      </w:pPr>
      <w:r w:rsidRPr="00301FC5">
        <w:rPr>
          <w:sz w:val="18"/>
          <w:szCs w:val="18"/>
        </w:rPr>
        <w:t>- затраты на оплату труда;</w:t>
      </w:r>
    </w:p>
    <w:p w:rsidR="00604B4D" w:rsidRPr="00301FC5" w:rsidRDefault="00604B4D" w:rsidP="00572883">
      <w:pPr>
        <w:spacing w:line="360" w:lineRule="auto"/>
        <w:jc w:val="both"/>
        <w:rPr>
          <w:bCs/>
          <w:sz w:val="18"/>
          <w:szCs w:val="18"/>
        </w:rPr>
      </w:pPr>
      <w:r w:rsidRPr="00301FC5">
        <w:rPr>
          <w:bCs/>
          <w:sz w:val="18"/>
          <w:szCs w:val="18"/>
        </w:rPr>
        <w:t>- начисления на заработную плату;</w:t>
      </w:r>
    </w:p>
    <w:p w:rsidR="00604B4D" w:rsidRPr="00301FC5" w:rsidRDefault="00604B4D" w:rsidP="00572883">
      <w:pPr>
        <w:spacing w:line="360" w:lineRule="auto"/>
        <w:jc w:val="both"/>
        <w:rPr>
          <w:bCs/>
          <w:sz w:val="18"/>
          <w:szCs w:val="18"/>
        </w:rPr>
      </w:pPr>
      <w:r w:rsidRPr="00301FC5">
        <w:rPr>
          <w:bCs/>
          <w:sz w:val="18"/>
          <w:szCs w:val="18"/>
        </w:rPr>
        <w:t>- расходы на коммунальные услуги;</w:t>
      </w:r>
    </w:p>
    <w:p w:rsidR="00604B4D" w:rsidRPr="00301FC5" w:rsidRDefault="00604B4D" w:rsidP="00572883">
      <w:pPr>
        <w:spacing w:line="360" w:lineRule="auto"/>
        <w:jc w:val="both"/>
        <w:rPr>
          <w:bCs/>
          <w:sz w:val="18"/>
          <w:szCs w:val="18"/>
        </w:rPr>
      </w:pPr>
      <w:r w:rsidRPr="00301FC5">
        <w:rPr>
          <w:bCs/>
          <w:sz w:val="18"/>
          <w:szCs w:val="18"/>
        </w:rPr>
        <w:t xml:space="preserve">- развитие материально-технической базы; </w:t>
      </w:r>
    </w:p>
    <w:p w:rsidR="00604B4D" w:rsidRPr="00301FC5" w:rsidRDefault="00604B4D" w:rsidP="00572883">
      <w:pPr>
        <w:spacing w:line="360" w:lineRule="auto"/>
        <w:jc w:val="both"/>
        <w:rPr>
          <w:bCs/>
          <w:sz w:val="18"/>
          <w:szCs w:val="18"/>
        </w:rPr>
      </w:pPr>
      <w:r w:rsidRPr="00301FC5">
        <w:rPr>
          <w:bCs/>
          <w:sz w:val="18"/>
          <w:szCs w:val="18"/>
        </w:rPr>
        <w:t>- услуги связи;</w:t>
      </w:r>
    </w:p>
    <w:p w:rsidR="00604B4D" w:rsidRPr="00301FC5" w:rsidRDefault="00604B4D" w:rsidP="00572883">
      <w:pPr>
        <w:spacing w:line="360" w:lineRule="auto"/>
        <w:jc w:val="both"/>
        <w:rPr>
          <w:bCs/>
          <w:sz w:val="18"/>
          <w:szCs w:val="18"/>
        </w:rPr>
      </w:pPr>
      <w:r w:rsidRPr="00301FC5">
        <w:rPr>
          <w:bCs/>
          <w:sz w:val="18"/>
          <w:szCs w:val="18"/>
        </w:rPr>
        <w:t>- работы, услуги по содержанию имущества;</w:t>
      </w:r>
    </w:p>
    <w:p w:rsidR="00604B4D" w:rsidRPr="00301FC5" w:rsidRDefault="00604B4D" w:rsidP="00572883">
      <w:pPr>
        <w:spacing w:line="360" w:lineRule="auto"/>
        <w:jc w:val="both"/>
        <w:rPr>
          <w:bCs/>
          <w:sz w:val="18"/>
          <w:szCs w:val="18"/>
        </w:rPr>
      </w:pPr>
      <w:r w:rsidRPr="00301FC5">
        <w:rPr>
          <w:bCs/>
          <w:sz w:val="18"/>
          <w:szCs w:val="18"/>
        </w:rPr>
        <w:t>- прочие работы, услуги.</w:t>
      </w:r>
    </w:p>
    <w:p w:rsidR="00604B4D" w:rsidRPr="00301FC5" w:rsidRDefault="00942075" w:rsidP="008E3F82">
      <w:pPr>
        <w:pStyle w:val="a7"/>
        <w:tabs>
          <w:tab w:val="left" w:pos="1134"/>
        </w:tabs>
        <w:spacing w:after="0" w:line="360" w:lineRule="auto"/>
        <w:ind w:left="0"/>
        <w:rPr>
          <w:rFonts w:ascii="Times New Roman" w:hAnsi="Times New Roman"/>
          <w:b/>
          <w:sz w:val="18"/>
          <w:szCs w:val="18"/>
        </w:rPr>
      </w:pPr>
      <w:r w:rsidRPr="00301FC5">
        <w:rPr>
          <w:rFonts w:ascii="Times New Roman" w:hAnsi="Times New Roman"/>
          <w:b/>
          <w:sz w:val="18"/>
          <w:szCs w:val="18"/>
        </w:rPr>
        <w:t>7</w:t>
      </w:r>
      <w:r w:rsidR="00604B4D" w:rsidRPr="00301FC5">
        <w:rPr>
          <w:rFonts w:ascii="Times New Roman" w:hAnsi="Times New Roman"/>
          <w:b/>
          <w:sz w:val="18"/>
          <w:szCs w:val="18"/>
        </w:rPr>
        <w:t>. Порядок расчетов населения за предоставленные платные образовательные  услуги.</w:t>
      </w:r>
    </w:p>
    <w:p w:rsidR="00604B4D" w:rsidRPr="00301FC5" w:rsidRDefault="00301FC5" w:rsidP="00572883">
      <w:pPr>
        <w:pStyle w:val="a7"/>
        <w:spacing w:after="0" w:line="360" w:lineRule="auto"/>
        <w:ind w:left="0" w:firstLine="567"/>
        <w:jc w:val="both"/>
        <w:rPr>
          <w:rFonts w:ascii="Times New Roman" w:hAnsi="Times New Roman"/>
          <w:sz w:val="18"/>
          <w:szCs w:val="18"/>
        </w:rPr>
      </w:pPr>
      <w:r w:rsidRPr="00301FC5">
        <w:rPr>
          <w:rFonts w:ascii="Times New Roman" w:hAnsi="Times New Roman"/>
          <w:sz w:val="18"/>
          <w:szCs w:val="18"/>
        </w:rPr>
        <w:t>7</w:t>
      </w:r>
      <w:r w:rsidR="00604B4D" w:rsidRPr="00301FC5">
        <w:rPr>
          <w:rFonts w:ascii="Times New Roman" w:hAnsi="Times New Roman"/>
          <w:sz w:val="18"/>
          <w:szCs w:val="18"/>
        </w:rPr>
        <w:t xml:space="preserve">.1. Центр самостоятельно определяет способ (форму) оплаты Заказчиком оказанных услуг, отражая данный факт в договоре. Прием оплаты производится в безналичном порядке. </w:t>
      </w:r>
    </w:p>
    <w:p w:rsidR="00604B4D" w:rsidRPr="00301FC5" w:rsidRDefault="00301FC5" w:rsidP="00572883">
      <w:pPr>
        <w:pStyle w:val="a7"/>
        <w:spacing w:after="0" w:line="360" w:lineRule="auto"/>
        <w:ind w:left="0" w:firstLine="567"/>
        <w:jc w:val="both"/>
        <w:rPr>
          <w:rFonts w:ascii="Times New Roman" w:hAnsi="Times New Roman"/>
          <w:sz w:val="18"/>
          <w:szCs w:val="18"/>
        </w:rPr>
      </w:pPr>
      <w:r w:rsidRPr="00301FC5">
        <w:rPr>
          <w:rFonts w:ascii="Times New Roman" w:hAnsi="Times New Roman"/>
          <w:sz w:val="18"/>
          <w:szCs w:val="18"/>
        </w:rPr>
        <w:t>7</w:t>
      </w:r>
      <w:r w:rsidR="00604B4D" w:rsidRPr="00301FC5">
        <w:rPr>
          <w:rFonts w:ascii="Times New Roman" w:hAnsi="Times New Roman"/>
          <w:sz w:val="18"/>
          <w:szCs w:val="18"/>
        </w:rPr>
        <w:t xml:space="preserve">.2.  </w:t>
      </w:r>
      <w:r w:rsidR="006B7846">
        <w:rPr>
          <w:rFonts w:ascii="Times New Roman" w:hAnsi="Times New Roman"/>
          <w:sz w:val="18"/>
          <w:szCs w:val="18"/>
        </w:rPr>
        <w:t>У</w:t>
      </w:r>
      <w:r w:rsidR="00604B4D" w:rsidRPr="00301FC5">
        <w:rPr>
          <w:rFonts w:ascii="Times New Roman" w:hAnsi="Times New Roman"/>
          <w:sz w:val="18"/>
          <w:szCs w:val="18"/>
        </w:rPr>
        <w:t>чащи</w:t>
      </w:r>
      <w:r w:rsidR="008E3F82">
        <w:rPr>
          <w:rFonts w:ascii="Times New Roman" w:hAnsi="Times New Roman"/>
          <w:sz w:val="18"/>
          <w:szCs w:val="18"/>
        </w:rPr>
        <w:t>й</w:t>
      </w:r>
      <w:r w:rsidR="00604B4D" w:rsidRPr="00301FC5">
        <w:rPr>
          <w:rFonts w:ascii="Times New Roman" w:hAnsi="Times New Roman"/>
          <w:sz w:val="18"/>
          <w:szCs w:val="18"/>
        </w:rPr>
        <w:t>ся или Заказчик обязаны оплатить оказываемые платные услуги в порядке и в сроки, указанные в договоре, и в соответствии с законодательством РФ получить документ, подтверждающий оплату услуг.</w:t>
      </w:r>
    </w:p>
    <w:p w:rsidR="00604B4D" w:rsidRPr="00301FC5" w:rsidRDefault="00301FC5" w:rsidP="00572883">
      <w:pPr>
        <w:pStyle w:val="a7"/>
        <w:tabs>
          <w:tab w:val="left" w:pos="1134"/>
          <w:tab w:val="left" w:pos="1276"/>
        </w:tabs>
        <w:spacing w:after="0" w:line="360" w:lineRule="auto"/>
        <w:ind w:left="0" w:firstLine="567"/>
        <w:jc w:val="both"/>
        <w:rPr>
          <w:rFonts w:ascii="Times New Roman" w:hAnsi="Times New Roman"/>
          <w:sz w:val="18"/>
          <w:szCs w:val="18"/>
        </w:rPr>
      </w:pPr>
      <w:r w:rsidRPr="00301FC5">
        <w:rPr>
          <w:rFonts w:ascii="Times New Roman" w:hAnsi="Times New Roman"/>
          <w:sz w:val="18"/>
          <w:szCs w:val="18"/>
        </w:rPr>
        <w:t>7</w:t>
      </w:r>
      <w:r w:rsidR="00604B4D" w:rsidRPr="00301FC5">
        <w:rPr>
          <w:rFonts w:ascii="Times New Roman" w:hAnsi="Times New Roman"/>
          <w:sz w:val="18"/>
          <w:szCs w:val="18"/>
        </w:rPr>
        <w:t>.3. Моментом оплаты платных услуг считается дата фактической оплаты средств потребителями платных услуг.</w:t>
      </w:r>
    </w:p>
    <w:p w:rsidR="00604B4D" w:rsidRPr="00301FC5" w:rsidRDefault="00301FC5" w:rsidP="00572883">
      <w:pPr>
        <w:pStyle w:val="a7"/>
        <w:spacing w:after="0" w:line="360" w:lineRule="auto"/>
        <w:ind w:left="0" w:firstLine="567"/>
        <w:jc w:val="both"/>
        <w:rPr>
          <w:rFonts w:ascii="Times New Roman" w:hAnsi="Times New Roman"/>
          <w:sz w:val="18"/>
          <w:szCs w:val="18"/>
        </w:rPr>
      </w:pPr>
      <w:r w:rsidRPr="00301FC5">
        <w:rPr>
          <w:rFonts w:ascii="Times New Roman" w:hAnsi="Times New Roman"/>
          <w:sz w:val="18"/>
          <w:szCs w:val="18"/>
        </w:rPr>
        <w:t>7</w:t>
      </w:r>
      <w:r w:rsidR="00604B4D" w:rsidRPr="00301FC5">
        <w:rPr>
          <w:rFonts w:ascii="Times New Roman" w:hAnsi="Times New Roman"/>
          <w:sz w:val="18"/>
          <w:szCs w:val="18"/>
        </w:rPr>
        <w:t>.4. В случае несвоевременной оплаты за обучение администрация Центра имеет право на прекращение занятий с уч</w:t>
      </w:r>
      <w:r w:rsidR="00E11054">
        <w:rPr>
          <w:rFonts w:ascii="Times New Roman" w:hAnsi="Times New Roman"/>
          <w:sz w:val="18"/>
          <w:szCs w:val="18"/>
        </w:rPr>
        <w:t>ащимся</w:t>
      </w:r>
      <w:r w:rsidR="00604B4D" w:rsidRPr="00301FC5">
        <w:rPr>
          <w:rFonts w:ascii="Times New Roman" w:hAnsi="Times New Roman"/>
          <w:sz w:val="18"/>
          <w:szCs w:val="18"/>
        </w:rPr>
        <w:t xml:space="preserve"> до полного погашения задолженности.</w:t>
      </w:r>
    </w:p>
    <w:p w:rsidR="00604B4D" w:rsidRPr="00301FC5" w:rsidRDefault="00301FC5" w:rsidP="00572883">
      <w:pPr>
        <w:pStyle w:val="a7"/>
        <w:spacing w:after="0" w:line="360" w:lineRule="auto"/>
        <w:ind w:left="0" w:firstLine="567"/>
        <w:jc w:val="both"/>
        <w:rPr>
          <w:rFonts w:ascii="Times New Roman" w:hAnsi="Times New Roman"/>
          <w:sz w:val="18"/>
          <w:szCs w:val="18"/>
        </w:rPr>
      </w:pPr>
      <w:r w:rsidRPr="00301FC5">
        <w:rPr>
          <w:rFonts w:ascii="Times New Roman" w:hAnsi="Times New Roman"/>
          <w:sz w:val="18"/>
          <w:szCs w:val="18"/>
        </w:rPr>
        <w:t>7</w:t>
      </w:r>
      <w:r w:rsidR="00604B4D" w:rsidRPr="00301FC5">
        <w:rPr>
          <w:rFonts w:ascii="Times New Roman" w:hAnsi="Times New Roman"/>
          <w:sz w:val="18"/>
          <w:szCs w:val="18"/>
        </w:rPr>
        <w:t xml:space="preserve">.4.1. При  задержках </w:t>
      </w:r>
      <w:r w:rsidR="0088115C">
        <w:rPr>
          <w:rFonts w:ascii="Times New Roman" w:hAnsi="Times New Roman"/>
          <w:sz w:val="18"/>
          <w:szCs w:val="18"/>
        </w:rPr>
        <w:t xml:space="preserve">заказчиком </w:t>
      </w:r>
      <w:r w:rsidR="00604B4D" w:rsidRPr="00301FC5">
        <w:rPr>
          <w:rFonts w:ascii="Times New Roman" w:hAnsi="Times New Roman"/>
          <w:sz w:val="18"/>
          <w:szCs w:val="18"/>
        </w:rPr>
        <w:t xml:space="preserve">оплаты стоимости услуг договор с ним расторгается, и </w:t>
      </w:r>
      <w:r w:rsidR="0088115C">
        <w:rPr>
          <w:rFonts w:ascii="Times New Roman" w:hAnsi="Times New Roman"/>
          <w:sz w:val="18"/>
          <w:szCs w:val="18"/>
        </w:rPr>
        <w:t>учащийся</w:t>
      </w:r>
      <w:r w:rsidR="00604B4D" w:rsidRPr="00301FC5">
        <w:rPr>
          <w:rFonts w:ascii="Times New Roman" w:hAnsi="Times New Roman"/>
          <w:sz w:val="18"/>
          <w:szCs w:val="18"/>
        </w:rPr>
        <w:t xml:space="preserve"> исключается из числа </w:t>
      </w:r>
      <w:r w:rsidR="0088115C">
        <w:rPr>
          <w:rFonts w:ascii="Times New Roman" w:hAnsi="Times New Roman"/>
          <w:sz w:val="18"/>
          <w:szCs w:val="18"/>
        </w:rPr>
        <w:t>учащихся</w:t>
      </w:r>
      <w:r w:rsidR="00604B4D" w:rsidRPr="00301FC5">
        <w:rPr>
          <w:rFonts w:ascii="Times New Roman" w:hAnsi="Times New Roman"/>
          <w:sz w:val="18"/>
          <w:szCs w:val="18"/>
        </w:rPr>
        <w:t xml:space="preserve">, пользующихся платными </w:t>
      </w:r>
      <w:r w:rsidR="0088115C">
        <w:rPr>
          <w:rFonts w:ascii="Times New Roman" w:hAnsi="Times New Roman"/>
          <w:sz w:val="18"/>
          <w:szCs w:val="18"/>
        </w:rPr>
        <w:t xml:space="preserve"> образовательными </w:t>
      </w:r>
      <w:r w:rsidR="00604B4D" w:rsidRPr="00301FC5">
        <w:rPr>
          <w:rFonts w:ascii="Times New Roman" w:hAnsi="Times New Roman"/>
          <w:sz w:val="18"/>
          <w:szCs w:val="18"/>
        </w:rPr>
        <w:t>услугами, и к занятиям не допускается.</w:t>
      </w:r>
    </w:p>
    <w:p w:rsidR="00604B4D" w:rsidRPr="00301FC5" w:rsidRDefault="00301FC5" w:rsidP="00572883">
      <w:pPr>
        <w:pStyle w:val="a7"/>
        <w:spacing w:after="0" w:line="360" w:lineRule="auto"/>
        <w:ind w:left="0" w:firstLine="567"/>
        <w:jc w:val="both"/>
        <w:rPr>
          <w:rFonts w:ascii="Times New Roman" w:hAnsi="Times New Roman"/>
          <w:sz w:val="18"/>
          <w:szCs w:val="18"/>
        </w:rPr>
      </w:pPr>
      <w:r w:rsidRPr="00301FC5">
        <w:rPr>
          <w:rFonts w:ascii="Times New Roman" w:hAnsi="Times New Roman"/>
          <w:sz w:val="18"/>
          <w:szCs w:val="18"/>
        </w:rPr>
        <w:t>7</w:t>
      </w:r>
      <w:r w:rsidR="00604B4D" w:rsidRPr="00301FC5">
        <w:rPr>
          <w:rFonts w:ascii="Times New Roman" w:hAnsi="Times New Roman"/>
          <w:sz w:val="18"/>
          <w:szCs w:val="18"/>
        </w:rPr>
        <w:t>.4.2.  В случае болезни преподавателя администрация Центра  должна предоставить замену или занятия должны быть полностью возмещены тем же преподавателем в установленном порядке.</w:t>
      </w:r>
    </w:p>
    <w:p w:rsidR="00604B4D" w:rsidRPr="00301FC5" w:rsidRDefault="00301FC5" w:rsidP="00572883">
      <w:pPr>
        <w:pStyle w:val="a7"/>
        <w:spacing w:after="0" w:line="360" w:lineRule="auto"/>
        <w:ind w:left="0" w:firstLine="567"/>
        <w:jc w:val="both"/>
        <w:rPr>
          <w:rFonts w:ascii="Times New Roman" w:hAnsi="Times New Roman"/>
          <w:sz w:val="18"/>
          <w:szCs w:val="18"/>
        </w:rPr>
      </w:pPr>
      <w:r w:rsidRPr="00301FC5">
        <w:rPr>
          <w:rFonts w:ascii="Times New Roman" w:hAnsi="Times New Roman"/>
          <w:sz w:val="18"/>
          <w:szCs w:val="18"/>
        </w:rPr>
        <w:lastRenderedPageBreak/>
        <w:t>7</w:t>
      </w:r>
      <w:r w:rsidR="00604B4D" w:rsidRPr="00301FC5">
        <w:rPr>
          <w:rFonts w:ascii="Times New Roman" w:hAnsi="Times New Roman"/>
          <w:sz w:val="18"/>
          <w:szCs w:val="18"/>
        </w:rPr>
        <w:t xml:space="preserve">.4.3. В случае болезни учащегося производится перерасчет (при условии предоставления подтверждающего документа).  </w:t>
      </w:r>
    </w:p>
    <w:p w:rsidR="00604B4D" w:rsidRDefault="00604B4D" w:rsidP="00572883">
      <w:pPr>
        <w:pStyle w:val="a7"/>
        <w:spacing w:after="0" w:line="360" w:lineRule="auto"/>
        <w:ind w:left="0" w:firstLine="567"/>
        <w:jc w:val="both"/>
        <w:rPr>
          <w:rFonts w:ascii="Times New Roman" w:hAnsi="Times New Roman"/>
          <w:sz w:val="18"/>
          <w:szCs w:val="18"/>
        </w:rPr>
      </w:pPr>
      <w:r w:rsidRPr="00301FC5">
        <w:rPr>
          <w:rFonts w:ascii="Times New Roman" w:hAnsi="Times New Roman"/>
          <w:sz w:val="18"/>
          <w:szCs w:val="18"/>
        </w:rPr>
        <w:t xml:space="preserve"> </w:t>
      </w:r>
      <w:r w:rsidR="00301FC5" w:rsidRPr="00301FC5">
        <w:rPr>
          <w:rFonts w:ascii="Times New Roman" w:hAnsi="Times New Roman"/>
          <w:sz w:val="18"/>
          <w:szCs w:val="18"/>
        </w:rPr>
        <w:t>7</w:t>
      </w:r>
      <w:r w:rsidRPr="00301FC5">
        <w:rPr>
          <w:rFonts w:ascii="Times New Roman" w:hAnsi="Times New Roman"/>
          <w:sz w:val="18"/>
          <w:szCs w:val="18"/>
        </w:rPr>
        <w:t>.4.4.  Если учащийся пропустил занятия по неуважительной причине, то оплата за обучение производится полностью.</w:t>
      </w:r>
    </w:p>
    <w:p w:rsidR="00280104" w:rsidRPr="00CF781C" w:rsidRDefault="00280104" w:rsidP="00280104">
      <w:pPr>
        <w:pStyle w:val="a7"/>
        <w:spacing w:after="0" w:line="360" w:lineRule="auto"/>
        <w:ind w:left="0"/>
        <w:jc w:val="both"/>
        <w:rPr>
          <w:rFonts w:ascii="Times New Roman" w:hAnsi="Times New Roman"/>
          <w:sz w:val="18"/>
          <w:szCs w:val="18"/>
        </w:rPr>
      </w:pPr>
      <w:r>
        <w:rPr>
          <w:rFonts w:ascii="Times New Roman" w:hAnsi="Times New Roman"/>
          <w:sz w:val="18"/>
          <w:szCs w:val="18"/>
        </w:rPr>
        <w:t xml:space="preserve">             </w:t>
      </w:r>
      <w:r w:rsidRPr="00CF781C">
        <w:rPr>
          <w:rFonts w:ascii="Times New Roman" w:hAnsi="Times New Roman"/>
          <w:sz w:val="18"/>
          <w:szCs w:val="18"/>
        </w:rPr>
        <w:t xml:space="preserve">7.4.5. </w:t>
      </w:r>
      <w:r>
        <w:rPr>
          <w:rFonts w:ascii="Times New Roman" w:hAnsi="Times New Roman"/>
          <w:sz w:val="18"/>
          <w:szCs w:val="18"/>
        </w:rPr>
        <w:t xml:space="preserve"> </w:t>
      </w:r>
      <w:r w:rsidRPr="00CF781C">
        <w:rPr>
          <w:rFonts w:ascii="Times New Roman" w:hAnsi="Times New Roman"/>
          <w:sz w:val="18"/>
          <w:szCs w:val="18"/>
        </w:rPr>
        <w:t xml:space="preserve">Если учащемуся необходимо пропустить занятия по уважительным причинам (семейные обстоятельства и пр.) в течение длительного срока (месяц и более), по заявлению администрация Центра может освободить его от оплаты за обучение, оставив за ним место на время его отсутствия. </w:t>
      </w:r>
    </w:p>
    <w:p w:rsidR="00604B4D" w:rsidRPr="00301FC5" w:rsidRDefault="00301FC5" w:rsidP="00572883">
      <w:pPr>
        <w:tabs>
          <w:tab w:val="left" w:pos="1276"/>
        </w:tabs>
        <w:spacing w:line="360" w:lineRule="auto"/>
        <w:ind w:firstLine="567"/>
        <w:jc w:val="both"/>
        <w:rPr>
          <w:sz w:val="18"/>
          <w:szCs w:val="18"/>
        </w:rPr>
      </w:pPr>
      <w:r w:rsidRPr="00301FC5">
        <w:rPr>
          <w:sz w:val="18"/>
          <w:szCs w:val="18"/>
        </w:rPr>
        <w:t>7</w:t>
      </w:r>
      <w:r w:rsidR="00604B4D" w:rsidRPr="00301FC5">
        <w:rPr>
          <w:sz w:val="18"/>
          <w:szCs w:val="18"/>
        </w:rPr>
        <w:t xml:space="preserve">.5.  Льготы по оплате </w:t>
      </w:r>
      <w:r w:rsidR="00264388">
        <w:rPr>
          <w:sz w:val="18"/>
          <w:szCs w:val="18"/>
        </w:rPr>
        <w:t xml:space="preserve">платных </w:t>
      </w:r>
      <w:r w:rsidR="00604B4D" w:rsidRPr="00301FC5">
        <w:rPr>
          <w:sz w:val="18"/>
          <w:szCs w:val="18"/>
        </w:rPr>
        <w:t>образовательных услуг не предоставляются.</w:t>
      </w:r>
    </w:p>
    <w:p w:rsidR="00604B4D" w:rsidRPr="00301FC5" w:rsidRDefault="00301FC5" w:rsidP="00AC42EA">
      <w:pPr>
        <w:pStyle w:val="a7"/>
        <w:spacing w:after="0" w:line="360" w:lineRule="auto"/>
        <w:ind w:left="0"/>
        <w:jc w:val="center"/>
        <w:rPr>
          <w:rFonts w:ascii="Times New Roman" w:hAnsi="Times New Roman"/>
          <w:b/>
          <w:sz w:val="18"/>
          <w:szCs w:val="18"/>
        </w:rPr>
      </w:pPr>
      <w:r w:rsidRPr="00301FC5">
        <w:rPr>
          <w:rFonts w:ascii="Times New Roman" w:hAnsi="Times New Roman"/>
          <w:b/>
          <w:sz w:val="18"/>
          <w:szCs w:val="18"/>
        </w:rPr>
        <w:t>8</w:t>
      </w:r>
      <w:r w:rsidR="00604B4D" w:rsidRPr="00301FC5">
        <w:rPr>
          <w:rFonts w:ascii="Times New Roman" w:hAnsi="Times New Roman"/>
          <w:b/>
          <w:sz w:val="18"/>
          <w:szCs w:val="18"/>
        </w:rPr>
        <w:t>. Порядок учета и распределения средств, получаемых Центром  в ходе оказания платных образовательных услуг.</w:t>
      </w:r>
    </w:p>
    <w:p w:rsidR="00604B4D" w:rsidRPr="00301FC5" w:rsidRDefault="00301FC5" w:rsidP="00572883">
      <w:pPr>
        <w:pStyle w:val="a7"/>
        <w:spacing w:after="0" w:line="360" w:lineRule="auto"/>
        <w:ind w:left="0" w:firstLine="567"/>
        <w:jc w:val="both"/>
        <w:rPr>
          <w:rFonts w:ascii="Times New Roman" w:hAnsi="Times New Roman"/>
          <w:sz w:val="18"/>
          <w:szCs w:val="18"/>
        </w:rPr>
      </w:pPr>
      <w:r w:rsidRPr="00301FC5">
        <w:rPr>
          <w:rFonts w:ascii="Times New Roman" w:hAnsi="Times New Roman"/>
          <w:sz w:val="18"/>
          <w:szCs w:val="18"/>
        </w:rPr>
        <w:t>8</w:t>
      </w:r>
      <w:r w:rsidR="00604B4D" w:rsidRPr="00301FC5">
        <w:rPr>
          <w:rFonts w:ascii="Times New Roman" w:hAnsi="Times New Roman"/>
          <w:sz w:val="18"/>
          <w:szCs w:val="18"/>
        </w:rPr>
        <w:t>.1. Центр организует статистический и бухгалтерский учет и отчетность раздельно по основной деятельности и платным услугам в соответствии с Инструкцией по бухгалтерскому учету в бюджетных учреждениях, утвержденной приказом Министерства финансов РФ.</w:t>
      </w:r>
    </w:p>
    <w:p w:rsidR="00604B4D" w:rsidRPr="00301FC5" w:rsidRDefault="00301FC5" w:rsidP="00572883">
      <w:pPr>
        <w:pStyle w:val="a7"/>
        <w:spacing w:after="0" w:line="360" w:lineRule="auto"/>
        <w:ind w:left="0" w:firstLine="567"/>
        <w:jc w:val="both"/>
        <w:rPr>
          <w:rFonts w:ascii="Times New Roman" w:hAnsi="Times New Roman"/>
          <w:sz w:val="18"/>
          <w:szCs w:val="18"/>
        </w:rPr>
      </w:pPr>
      <w:r w:rsidRPr="00301FC5">
        <w:rPr>
          <w:rFonts w:ascii="Times New Roman" w:hAnsi="Times New Roman"/>
          <w:sz w:val="18"/>
          <w:szCs w:val="18"/>
        </w:rPr>
        <w:t>8</w:t>
      </w:r>
      <w:r w:rsidR="00604B4D" w:rsidRPr="00301FC5">
        <w:rPr>
          <w:rFonts w:ascii="Times New Roman" w:hAnsi="Times New Roman"/>
          <w:sz w:val="18"/>
          <w:szCs w:val="18"/>
        </w:rPr>
        <w:t xml:space="preserve">.2. Денежные средства, получаемые Центром от оказания платных услуг, аккумулируются на лицевом счете по учету средств от предпринимательской и иной приносящей доход деятельности. </w:t>
      </w:r>
    </w:p>
    <w:p w:rsidR="00604B4D" w:rsidRPr="00301FC5" w:rsidRDefault="00301FC5" w:rsidP="00572883">
      <w:pPr>
        <w:pStyle w:val="a7"/>
        <w:spacing w:after="0" w:line="360" w:lineRule="auto"/>
        <w:ind w:left="0" w:firstLine="567"/>
        <w:jc w:val="both"/>
        <w:rPr>
          <w:rFonts w:ascii="Times New Roman" w:hAnsi="Times New Roman"/>
          <w:sz w:val="18"/>
          <w:szCs w:val="18"/>
        </w:rPr>
      </w:pPr>
      <w:r w:rsidRPr="00301FC5">
        <w:rPr>
          <w:rFonts w:ascii="Times New Roman" w:hAnsi="Times New Roman"/>
          <w:sz w:val="18"/>
          <w:szCs w:val="18"/>
        </w:rPr>
        <w:t>8</w:t>
      </w:r>
      <w:r w:rsidR="00604B4D" w:rsidRPr="00301FC5">
        <w:rPr>
          <w:rFonts w:ascii="Times New Roman" w:hAnsi="Times New Roman"/>
          <w:sz w:val="18"/>
          <w:szCs w:val="18"/>
        </w:rPr>
        <w:t xml:space="preserve">.3. План </w:t>
      </w:r>
      <w:r w:rsidR="00953639">
        <w:rPr>
          <w:rFonts w:ascii="Times New Roman" w:hAnsi="Times New Roman"/>
          <w:sz w:val="18"/>
          <w:szCs w:val="18"/>
        </w:rPr>
        <w:t>финансово-хозяйственной деятельности (ПФХД)</w:t>
      </w:r>
      <w:r w:rsidR="00604B4D" w:rsidRPr="00301FC5">
        <w:rPr>
          <w:rFonts w:ascii="Times New Roman" w:hAnsi="Times New Roman"/>
          <w:sz w:val="18"/>
          <w:szCs w:val="18"/>
        </w:rPr>
        <w:t xml:space="preserve"> внебюджетных средств на  финансовый год представляется в департамент финансов города Ярославля по форме, установленной Министерством финансов РФ. Дополнительные </w:t>
      </w:r>
      <w:r w:rsidR="00953639">
        <w:rPr>
          <w:rFonts w:ascii="Times New Roman" w:hAnsi="Times New Roman"/>
          <w:sz w:val="18"/>
          <w:szCs w:val="18"/>
        </w:rPr>
        <w:t>соглашения</w:t>
      </w:r>
      <w:r w:rsidR="00604B4D" w:rsidRPr="00301FC5">
        <w:rPr>
          <w:rFonts w:ascii="Times New Roman" w:hAnsi="Times New Roman"/>
          <w:sz w:val="18"/>
          <w:szCs w:val="18"/>
        </w:rPr>
        <w:t xml:space="preserve"> на превышение доходов по основн</w:t>
      </w:r>
      <w:r w:rsidR="00953639">
        <w:rPr>
          <w:rFonts w:ascii="Times New Roman" w:hAnsi="Times New Roman"/>
          <w:sz w:val="18"/>
          <w:szCs w:val="18"/>
        </w:rPr>
        <w:t>ому</w:t>
      </w:r>
      <w:r w:rsidR="00604B4D" w:rsidRPr="00301FC5">
        <w:rPr>
          <w:rFonts w:ascii="Times New Roman" w:hAnsi="Times New Roman"/>
          <w:sz w:val="18"/>
          <w:szCs w:val="18"/>
        </w:rPr>
        <w:t xml:space="preserve"> </w:t>
      </w:r>
      <w:r w:rsidR="00953639">
        <w:rPr>
          <w:rFonts w:ascii="Times New Roman" w:hAnsi="Times New Roman"/>
          <w:sz w:val="18"/>
          <w:szCs w:val="18"/>
        </w:rPr>
        <w:t>ПФХД</w:t>
      </w:r>
      <w:r w:rsidR="00604B4D" w:rsidRPr="00301FC5">
        <w:rPr>
          <w:rFonts w:ascii="Times New Roman" w:hAnsi="Times New Roman"/>
          <w:sz w:val="18"/>
          <w:szCs w:val="18"/>
        </w:rPr>
        <w:t xml:space="preserve"> представляются до 10 числа месяца, следующего после окончания квартала. </w:t>
      </w:r>
    </w:p>
    <w:p w:rsidR="00604B4D" w:rsidRPr="00301FC5" w:rsidRDefault="00301FC5" w:rsidP="00572883">
      <w:pPr>
        <w:pStyle w:val="a7"/>
        <w:tabs>
          <w:tab w:val="left" w:pos="1134"/>
        </w:tabs>
        <w:spacing w:after="0" w:line="360" w:lineRule="auto"/>
        <w:ind w:left="0" w:firstLine="567"/>
        <w:jc w:val="both"/>
        <w:rPr>
          <w:rFonts w:ascii="Times New Roman" w:hAnsi="Times New Roman"/>
          <w:sz w:val="18"/>
          <w:szCs w:val="18"/>
        </w:rPr>
      </w:pPr>
      <w:r w:rsidRPr="00301FC5">
        <w:rPr>
          <w:rFonts w:ascii="Times New Roman" w:hAnsi="Times New Roman"/>
          <w:sz w:val="18"/>
          <w:szCs w:val="18"/>
        </w:rPr>
        <w:t>8</w:t>
      </w:r>
      <w:r w:rsidR="00604B4D" w:rsidRPr="00301FC5">
        <w:rPr>
          <w:rFonts w:ascii="Times New Roman" w:hAnsi="Times New Roman"/>
          <w:sz w:val="18"/>
          <w:szCs w:val="18"/>
        </w:rPr>
        <w:t xml:space="preserve">.4. В расшифровке доходной части плана ФХД указываются источники поступления денежных средств. </w:t>
      </w:r>
    </w:p>
    <w:p w:rsidR="00604B4D" w:rsidRPr="00301FC5" w:rsidRDefault="00301FC5" w:rsidP="00572883">
      <w:pPr>
        <w:spacing w:line="360" w:lineRule="auto"/>
        <w:ind w:firstLine="567"/>
        <w:jc w:val="both"/>
        <w:rPr>
          <w:sz w:val="18"/>
          <w:szCs w:val="18"/>
        </w:rPr>
      </w:pPr>
      <w:r w:rsidRPr="00301FC5">
        <w:rPr>
          <w:sz w:val="18"/>
          <w:szCs w:val="18"/>
        </w:rPr>
        <w:t>8</w:t>
      </w:r>
      <w:r w:rsidR="00604B4D" w:rsidRPr="00301FC5">
        <w:rPr>
          <w:sz w:val="18"/>
          <w:szCs w:val="18"/>
        </w:rPr>
        <w:t xml:space="preserve">.5.  </w:t>
      </w:r>
      <w:r w:rsidR="004D02EE">
        <w:rPr>
          <w:sz w:val="18"/>
          <w:szCs w:val="1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604B4D" w:rsidRPr="00301FC5" w:rsidRDefault="00301FC5" w:rsidP="00572883">
      <w:pPr>
        <w:pStyle w:val="a7"/>
        <w:spacing w:after="0" w:line="360" w:lineRule="auto"/>
        <w:ind w:left="0" w:firstLine="567"/>
        <w:jc w:val="both"/>
        <w:rPr>
          <w:rFonts w:ascii="Times New Roman" w:hAnsi="Times New Roman"/>
          <w:sz w:val="18"/>
          <w:szCs w:val="18"/>
        </w:rPr>
      </w:pPr>
      <w:r w:rsidRPr="00301FC5">
        <w:rPr>
          <w:rFonts w:ascii="Times New Roman" w:hAnsi="Times New Roman"/>
          <w:sz w:val="18"/>
          <w:szCs w:val="18"/>
        </w:rPr>
        <w:t>8</w:t>
      </w:r>
      <w:r w:rsidR="00604B4D" w:rsidRPr="00301FC5">
        <w:rPr>
          <w:rFonts w:ascii="Times New Roman" w:hAnsi="Times New Roman"/>
          <w:sz w:val="18"/>
          <w:szCs w:val="18"/>
        </w:rPr>
        <w:t>.6. Центр  отражает в приказе об учетной политике вопросы  оформления учетной документации по привлечению и использованию доходов, полученных от оказания платных образовательных услуг.</w:t>
      </w:r>
    </w:p>
    <w:p w:rsidR="00604B4D" w:rsidRPr="00301FC5" w:rsidRDefault="00301FC5" w:rsidP="00572883">
      <w:pPr>
        <w:pStyle w:val="a7"/>
        <w:spacing w:after="0" w:line="360" w:lineRule="auto"/>
        <w:ind w:left="0" w:firstLine="567"/>
        <w:jc w:val="both"/>
        <w:rPr>
          <w:rFonts w:ascii="Times New Roman" w:hAnsi="Times New Roman"/>
          <w:sz w:val="18"/>
          <w:szCs w:val="18"/>
        </w:rPr>
      </w:pPr>
      <w:r w:rsidRPr="00301FC5">
        <w:rPr>
          <w:rFonts w:ascii="Times New Roman" w:hAnsi="Times New Roman"/>
          <w:sz w:val="18"/>
          <w:szCs w:val="18"/>
        </w:rPr>
        <w:t>8</w:t>
      </w:r>
      <w:r w:rsidR="00604B4D" w:rsidRPr="00301FC5">
        <w:rPr>
          <w:rFonts w:ascii="Times New Roman" w:hAnsi="Times New Roman"/>
          <w:sz w:val="18"/>
          <w:szCs w:val="18"/>
        </w:rPr>
        <w:t xml:space="preserve">.7. Доходы от оказания платных образовательных услуг в полном объеме учитываются в плане ФХД  Центра  и отражаются в доходах городского бюджета как доходы от оказания платных услуг. </w:t>
      </w:r>
    </w:p>
    <w:p w:rsidR="00604B4D" w:rsidRPr="00301FC5" w:rsidRDefault="00301FC5" w:rsidP="00572883">
      <w:pPr>
        <w:pStyle w:val="a7"/>
        <w:spacing w:after="0" w:line="360" w:lineRule="auto"/>
        <w:ind w:left="0" w:firstLine="567"/>
        <w:jc w:val="both"/>
        <w:rPr>
          <w:rFonts w:ascii="Times New Roman" w:hAnsi="Times New Roman"/>
          <w:sz w:val="18"/>
          <w:szCs w:val="18"/>
        </w:rPr>
      </w:pPr>
      <w:r w:rsidRPr="00301FC5">
        <w:rPr>
          <w:rFonts w:ascii="Times New Roman" w:hAnsi="Times New Roman"/>
          <w:sz w:val="18"/>
          <w:szCs w:val="18"/>
        </w:rPr>
        <w:t>8</w:t>
      </w:r>
      <w:r w:rsidR="00604B4D" w:rsidRPr="00301FC5">
        <w:rPr>
          <w:rFonts w:ascii="Times New Roman" w:hAnsi="Times New Roman"/>
          <w:sz w:val="18"/>
          <w:szCs w:val="18"/>
        </w:rPr>
        <w:t xml:space="preserve">.8.  Денежные   средства,     полученные     от     оказания     платных  услуг, направляются в рамках утвержденного плана ФХД. </w:t>
      </w:r>
    </w:p>
    <w:p w:rsidR="00604B4D" w:rsidRPr="00301FC5" w:rsidRDefault="00301FC5" w:rsidP="00572883">
      <w:pPr>
        <w:tabs>
          <w:tab w:val="left" w:pos="567"/>
        </w:tabs>
        <w:spacing w:line="360" w:lineRule="auto"/>
        <w:ind w:firstLine="567"/>
        <w:jc w:val="both"/>
        <w:rPr>
          <w:sz w:val="18"/>
          <w:szCs w:val="18"/>
        </w:rPr>
      </w:pPr>
      <w:r w:rsidRPr="00301FC5">
        <w:rPr>
          <w:rFonts w:eastAsia="Calibri"/>
          <w:color w:val="535353"/>
          <w:sz w:val="18"/>
          <w:szCs w:val="18"/>
          <w:lang w:eastAsia="en-US"/>
        </w:rPr>
        <w:t>8</w:t>
      </w:r>
      <w:r w:rsidR="00604B4D" w:rsidRPr="00301FC5">
        <w:rPr>
          <w:rFonts w:eastAsia="Calibri"/>
          <w:color w:val="535353"/>
          <w:sz w:val="18"/>
          <w:szCs w:val="18"/>
          <w:lang w:eastAsia="en-US"/>
        </w:rPr>
        <w:t xml:space="preserve">.9. </w:t>
      </w:r>
      <w:r w:rsidR="00604B4D" w:rsidRPr="00301FC5">
        <w:rPr>
          <w:sz w:val="18"/>
          <w:szCs w:val="18"/>
        </w:rPr>
        <w:t>Центр имеет право, по своему усмотрению, расходовать финансовые средства, полученные от оказания платных образовательных услуг:</w:t>
      </w:r>
    </w:p>
    <w:p w:rsidR="00604B4D" w:rsidRDefault="00604B4D" w:rsidP="00572883">
      <w:pPr>
        <w:tabs>
          <w:tab w:val="left" w:pos="1134"/>
          <w:tab w:val="left" w:pos="1620"/>
        </w:tabs>
        <w:spacing w:line="360" w:lineRule="auto"/>
        <w:jc w:val="both"/>
        <w:rPr>
          <w:sz w:val="18"/>
          <w:szCs w:val="18"/>
        </w:rPr>
      </w:pPr>
      <w:r w:rsidRPr="00301FC5">
        <w:rPr>
          <w:sz w:val="18"/>
          <w:szCs w:val="18"/>
        </w:rPr>
        <w:t>- на развитие и совершенствование образовательного процесса;</w:t>
      </w:r>
    </w:p>
    <w:p w:rsidR="0091116F" w:rsidRPr="00301FC5" w:rsidRDefault="0091116F" w:rsidP="00572883">
      <w:pPr>
        <w:tabs>
          <w:tab w:val="left" w:pos="1134"/>
          <w:tab w:val="left" w:pos="1620"/>
        </w:tabs>
        <w:spacing w:line="360" w:lineRule="auto"/>
        <w:jc w:val="both"/>
        <w:rPr>
          <w:sz w:val="18"/>
          <w:szCs w:val="18"/>
        </w:rPr>
      </w:pPr>
      <w:r>
        <w:rPr>
          <w:sz w:val="18"/>
          <w:szCs w:val="18"/>
        </w:rPr>
        <w:t>- на проведение массовых мероприятий с учащимися;</w:t>
      </w:r>
    </w:p>
    <w:p w:rsidR="00604B4D" w:rsidRDefault="00604B4D" w:rsidP="00572883">
      <w:pPr>
        <w:tabs>
          <w:tab w:val="left" w:pos="1620"/>
        </w:tabs>
        <w:spacing w:line="360" w:lineRule="auto"/>
        <w:jc w:val="both"/>
        <w:rPr>
          <w:sz w:val="18"/>
          <w:szCs w:val="18"/>
        </w:rPr>
      </w:pPr>
      <w:r w:rsidRPr="00301FC5">
        <w:rPr>
          <w:sz w:val="18"/>
          <w:szCs w:val="18"/>
        </w:rPr>
        <w:t>- на укрепление материальной базы и ремонтные работы (в том числе на приобретение предметов хозяйственного пользования, обустройство интерьером и др.);</w:t>
      </w:r>
    </w:p>
    <w:p w:rsidR="006650B1" w:rsidRPr="00301FC5" w:rsidRDefault="006650B1" w:rsidP="00572883">
      <w:pPr>
        <w:tabs>
          <w:tab w:val="left" w:pos="1620"/>
        </w:tabs>
        <w:spacing w:line="360" w:lineRule="auto"/>
        <w:jc w:val="both"/>
        <w:rPr>
          <w:sz w:val="18"/>
          <w:szCs w:val="18"/>
        </w:rPr>
      </w:pPr>
      <w:r>
        <w:rPr>
          <w:sz w:val="18"/>
          <w:szCs w:val="18"/>
        </w:rPr>
        <w:t>- оплату стоимости переподготовки, повышения квалификации, обучение сотрудников;</w:t>
      </w:r>
    </w:p>
    <w:p w:rsidR="00604B4D" w:rsidRPr="00301FC5" w:rsidRDefault="00604B4D" w:rsidP="00572883">
      <w:pPr>
        <w:tabs>
          <w:tab w:val="left" w:pos="1620"/>
        </w:tabs>
        <w:spacing w:line="360" w:lineRule="auto"/>
        <w:jc w:val="both"/>
        <w:rPr>
          <w:sz w:val="18"/>
          <w:szCs w:val="18"/>
        </w:rPr>
      </w:pPr>
      <w:r w:rsidRPr="00301FC5">
        <w:rPr>
          <w:sz w:val="18"/>
          <w:szCs w:val="18"/>
        </w:rPr>
        <w:t>- на  выплату заработной платы, надбавок и премий персоналу</w:t>
      </w:r>
      <w:r w:rsidR="0091116F">
        <w:rPr>
          <w:sz w:val="18"/>
          <w:szCs w:val="18"/>
        </w:rPr>
        <w:t>.</w:t>
      </w:r>
    </w:p>
    <w:p w:rsidR="009830AE" w:rsidRPr="00CF781C" w:rsidRDefault="009830AE" w:rsidP="009830AE">
      <w:pPr>
        <w:spacing w:line="360" w:lineRule="auto"/>
        <w:rPr>
          <w:b/>
          <w:sz w:val="18"/>
          <w:szCs w:val="18"/>
        </w:rPr>
      </w:pPr>
      <w:r w:rsidRPr="00CF781C">
        <w:rPr>
          <w:b/>
          <w:sz w:val="18"/>
          <w:szCs w:val="18"/>
        </w:rPr>
        <w:t>12</w:t>
      </w:r>
      <w:r w:rsidRPr="00CF781C">
        <w:rPr>
          <w:sz w:val="18"/>
          <w:szCs w:val="18"/>
        </w:rPr>
        <w:t xml:space="preserve">. </w:t>
      </w:r>
      <w:r w:rsidRPr="00CF781C">
        <w:rPr>
          <w:b/>
          <w:sz w:val="18"/>
          <w:szCs w:val="18"/>
        </w:rPr>
        <w:t>Порядок рассмотрения споров</w:t>
      </w:r>
    </w:p>
    <w:p w:rsidR="009830AE" w:rsidRPr="00CF781C" w:rsidRDefault="009830AE" w:rsidP="009830AE">
      <w:pPr>
        <w:spacing w:line="360" w:lineRule="auto"/>
        <w:jc w:val="both"/>
        <w:rPr>
          <w:sz w:val="18"/>
          <w:szCs w:val="18"/>
        </w:rPr>
      </w:pPr>
      <w:r w:rsidRPr="00CF781C">
        <w:rPr>
          <w:sz w:val="18"/>
          <w:szCs w:val="18"/>
        </w:rPr>
        <w:t xml:space="preserve">12.1. Споры, возникающие при оказании платных  </w:t>
      </w:r>
      <w:r w:rsidR="00B43860">
        <w:rPr>
          <w:sz w:val="18"/>
          <w:szCs w:val="18"/>
        </w:rPr>
        <w:t xml:space="preserve">образовательных </w:t>
      </w:r>
      <w:r w:rsidRPr="00CF781C">
        <w:rPr>
          <w:sz w:val="18"/>
          <w:szCs w:val="18"/>
        </w:rPr>
        <w:t>услуг,  разрешаются:</w:t>
      </w:r>
    </w:p>
    <w:p w:rsidR="006650B1" w:rsidRDefault="009830AE" w:rsidP="006650B1">
      <w:pPr>
        <w:spacing w:line="360" w:lineRule="auto"/>
        <w:ind w:firstLine="709"/>
        <w:jc w:val="both"/>
        <w:rPr>
          <w:sz w:val="18"/>
          <w:szCs w:val="18"/>
        </w:rPr>
      </w:pPr>
      <w:r w:rsidRPr="00CF781C">
        <w:rPr>
          <w:sz w:val="18"/>
          <w:szCs w:val="18"/>
        </w:rPr>
        <w:t>- руководителем образовательно</w:t>
      </w:r>
      <w:r w:rsidR="006650B1">
        <w:rPr>
          <w:sz w:val="18"/>
          <w:szCs w:val="18"/>
        </w:rPr>
        <w:t>й</w:t>
      </w:r>
      <w:r w:rsidRPr="00CF781C">
        <w:rPr>
          <w:sz w:val="18"/>
          <w:szCs w:val="18"/>
        </w:rPr>
        <w:t xml:space="preserve"> </w:t>
      </w:r>
      <w:r w:rsidR="006650B1">
        <w:rPr>
          <w:sz w:val="18"/>
          <w:szCs w:val="18"/>
        </w:rPr>
        <w:t>организации</w:t>
      </w:r>
      <w:r w:rsidRPr="00CF781C">
        <w:rPr>
          <w:sz w:val="18"/>
          <w:szCs w:val="18"/>
        </w:rPr>
        <w:t>;</w:t>
      </w:r>
    </w:p>
    <w:p w:rsidR="00DF27DB" w:rsidRPr="00CF781C" w:rsidRDefault="009830AE" w:rsidP="006650B1">
      <w:pPr>
        <w:spacing w:line="360" w:lineRule="auto"/>
        <w:ind w:firstLine="709"/>
        <w:jc w:val="both"/>
        <w:rPr>
          <w:sz w:val="18"/>
          <w:szCs w:val="18"/>
        </w:rPr>
      </w:pPr>
      <w:r w:rsidRPr="00CF781C">
        <w:rPr>
          <w:sz w:val="18"/>
          <w:szCs w:val="18"/>
        </w:rPr>
        <w:t>- в судебном порядке в соответствии с законодательством Российской Федерации.</w:t>
      </w:r>
    </w:p>
    <w:sectPr w:rsidR="00DF27DB" w:rsidRPr="00CF781C" w:rsidSect="00DF2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4B6"/>
    <w:multiLevelType w:val="hybridMultilevel"/>
    <w:tmpl w:val="D08AF348"/>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9E0752F"/>
    <w:multiLevelType w:val="hybridMultilevel"/>
    <w:tmpl w:val="CF92C0C0"/>
    <w:lvl w:ilvl="0" w:tplc="0419000F">
      <w:start w:val="1"/>
      <w:numFmt w:val="decimal"/>
      <w:lvlText w:val="%1."/>
      <w:lvlJc w:val="left"/>
      <w:pPr>
        <w:ind w:left="759" w:hanging="360"/>
      </w:p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
    <w:nsid w:val="1701441D"/>
    <w:multiLevelType w:val="hybridMultilevel"/>
    <w:tmpl w:val="C04A4C1A"/>
    <w:lvl w:ilvl="0" w:tplc="DD64FAF0">
      <w:start w:val="1"/>
      <w:numFmt w:val="bullet"/>
      <w:lvlText w:val=""/>
      <w:lvlJc w:val="left"/>
      <w:pPr>
        <w:tabs>
          <w:tab w:val="num" w:pos="794"/>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F54D17"/>
    <w:multiLevelType w:val="hybridMultilevel"/>
    <w:tmpl w:val="58A06CDE"/>
    <w:lvl w:ilvl="0" w:tplc="DD64FAF0">
      <w:start w:val="1"/>
      <w:numFmt w:val="bullet"/>
      <w:lvlText w:val=""/>
      <w:lvlJc w:val="left"/>
      <w:pPr>
        <w:tabs>
          <w:tab w:val="num" w:pos="1544"/>
        </w:tabs>
        <w:ind w:left="750" w:firstLine="567"/>
      </w:pPr>
      <w:rPr>
        <w:rFonts w:ascii="Symbol" w:hAnsi="Symbol" w:hint="default"/>
        <w:color w:val="auto"/>
      </w:rPr>
    </w:lvl>
    <w:lvl w:ilvl="1" w:tplc="04190003" w:tentative="1">
      <w:start w:val="1"/>
      <w:numFmt w:val="bullet"/>
      <w:lvlText w:val="o"/>
      <w:lvlJc w:val="left"/>
      <w:pPr>
        <w:tabs>
          <w:tab w:val="num" w:pos="2190"/>
        </w:tabs>
        <w:ind w:left="2190" w:hanging="360"/>
      </w:pPr>
      <w:rPr>
        <w:rFonts w:ascii="Courier New" w:hAnsi="Courier New" w:cs="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4">
    <w:nsid w:val="23BD343F"/>
    <w:multiLevelType w:val="hybridMultilevel"/>
    <w:tmpl w:val="33D61702"/>
    <w:lvl w:ilvl="0" w:tplc="ACD852B8">
      <w:start w:val="1"/>
      <w:numFmt w:val="bullet"/>
      <w:lvlText w:val=""/>
      <w:lvlJc w:val="left"/>
      <w:pPr>
        <w:tabs>
          <w:tab w:val="num" w:pos="794"/>
        </w:tabs>
        <w:ind w:left="0" w:firstLine="567"/>
      </w:pPr>
      <w:rPr>
        <w:rFonts w:ascii="Symbol" w:hAnsi="Symbol" w:hint="default"/>
        <w:color w:val="auto"/>
      </w:rPr>
    </w:lvl>
    <w:lvl w:ilvl="1" w:tplc="F28C77C6" w:tentative="1">
      <w:start w:val="1"/>
      <w:numFmt w:val="bullet"/>
      <w:lvlText w:val="o"/>
      <w:lvlJc w:val="left"/>
      <w:pPr>
        <w:tabs>
          <w:tab w:val="num" w:pos="1440"/>
        </w:tabs>
        <w:ind w:left="1440" w:hanging="360"/>
      </w:pPr>
      <w:rPr>
        <w:rFonts w:ascii="Courier New" w:hAnsi="Courier New" w:cs="Courier New" w:hint="default"/>
      </w:rPr>
    </w:lvl>
    <w:lvl w:ilvl="2" w:tplc="61B6F246" w:tentative="1">
      <w:start w:val="1"/>
      <w:numFmt w:val="bullet"/>
      <w:lvlText w:val=""/>
      <w:lvlJc w:val="left"/>
      <w:pPr>
        <w:tabs>
          <w:tab w:val="num" w:pos="2160"/>
        </w:tabs>
        <w:ind w:left="2160" w:hanging="360"/>
      </w:pPr>
      <w:rPr>
        <w:rFonts w:ascii="Wingdings" w:hAnsi="Wingdings" w:hint="default"/>
      </w:rPr>
    </w:lvl>
    <w:lvl w:ilvl="3" w:tplc="F2426E90" w:tentative="1">
      <w:start w:val="1"/>
      <w:numFmt w:val="bullet"/>
      <w:lvlText w:val=""/>
      <w:lvlJc w:val="left"/>
      <w:pPr>
        <w:tabs>
          <w:tab w:val="num" w:pos="2880"/>
        </w:tabs>
        <w:ind w:left="2880" w:hanging="360"/>
      </w:pPr>
      <w:rPr>
        <w:rFonts w:ascii="Symbol" w:hAnsi="Symbol" w:hint="default"/>
      </w:rPr>
    </w:lvl>
    <w:lvl w:ilvl="4" w:tplc="EA7C47EE" w:tentative="1">
      <w:start w:val="1"/>
      <w:numFmt w:val="bullet"/>
      <w:lvlText w:val="o"/>
      <w:lvlJc w:val="left"/>
      <w:pPr>
        <w:tabs>
          <w:tab w:val="num" w:pos="3600"/>
        </w:tabs>
        <w:ind w:left="3600" w:hanging="360"/>
      </w:pPr>
      <w:rPr>
        <w:rFonts w:ascii="Courier New" w:hAnsi="Courier New" w:cs="Courier New" w:hint="default"/>
      </w:rPr>
    </w:lvl>
    <w:lvl w:ilvl="5" w:tplc="012E9050" w:tentative="1">
      <w:start w:val="1"/>
      <w:numFmt w:val="bullet"/>
      <w:lvlText w:val=""/>
      <w:lvlJc w:val="left"/>
      <w:pPr>
        <w:tabs>
          <w:tab w:val="num" w:pos="4320"/>
        </w:tabs>
        <w:ind w:left="4320" w:hanging="360"/>
      </w:pPr>
      <w:rPr>
        <w:rFonts w:ascii="Wingdings" w:hAnsi="Wingdings" w:hint="default"/>
      </w:rPr>
    </w:lvl>
    <w:lvl w:ilvl="6" w:tplc="ECF2B396" w:tentative="1">
      <w:start w:val="1"/>
      <w:numFmt w:val="bullet"/>
      <w:lvlText w:val=""/>
      <w:lvlJc w:val="left"/>
      <w:pPr>
        <w:tabs>
          <w:tab w:val="num" w:pos="5040"/>
        </w:tabs>
        <w:ind w:left="5040" w:hanging="360"/>
      </w:pPr>
      <w:rPr>
        <w:rFonts w:ascii="Symbol" w:hAnsi="Symbol" w:hint="default"/>
      </w:rPr>
    </w:lvl>
    <w:lvl w:ilvl="7" w:tplc="0C7669BA" w:tentative="1">
      <w:start w:val="1"/>
      <w:numFmt w:val="bullet"/>
      <w:lvlText w:val="o"/>
      <w:lvlJc w:val="left"/>
      <w:pPr>
        <w:tabs>
          <w:tab w:val="num" w:pos="5760"/>
        </w:tabs>
        <w:ind w:left="5760" w:hanging="360"/>
      </w:pPr>
      <w:rPr>
        <w:rFonts w:ascii="Courier New" w:hAnsi="Courier New" w:cs="Courier New" w:hint="default"/>
      </w:rPr>
    </w:lvl>
    <w:lvl w:ilvl="8" w:tplc="5DDE9E28" w:tentative="1">
      <w:start w:val="1"/>
      <w:numFmt w:val="bullet"/>
      <w:lvlText w:val=""/>
      <w:lvlJc w:val="left"/>
      <w:pPr>
        <w:tabs>
          <w:tab w:val="num" w:pos="6480"/>
        </w:tabs>
        <w:ind w:left="6480" w:hanging="360"/>
      </w:pPr>
      <w:rPr>
        <w:rFonts w:ascii="Wingdings" w:hAnsi="Wingdings" w:hint="default"/>
      </w:rPr>
    </w:lvl>
  </w:abstractNum>
  <w:abstractNum w:abstractNumId="5">
    <w:nsid w:val="262169D0"/>
    <w:multiLevelType w:val="hybridMultilevel"/>
    <w:tmpl w:val="48D0B72E"/>
    <w:lvl w:ilvl="0" w:tplc="DD64F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0494D"/>
    <w:multiLevelType w:val="hybridMultilevel"/>
    <w:tmpl w:val="ED6E377C"/>
    <w:lvl w:ilvl="0" w:tplc="0C00AB12">
      <w:start w:val="1"/>
      <w:numFmt w:val="decimal"/>
      <w:lvlText w:val="%1."/>
      <w:lvlJc w:val="left"/>
      <w:pPr>
        <w:tabs>
          <w:tab w:val="num" w:pos="720"/>
        </w:tabs>
        <w:ind w:left="720" w:hanging="360"/>
      </w:pPr>
    </w:lvl>
    <w:lvl w:ilvl="1" w:tplc="66A66346">
      <w:start w:val="4"/>
      <w:numFmt w:val="bullet"/>
      <w:lvlText w:val="-"/>
      <w:lvlJc w:val="left"/>
      <w:pPr>
        <w:tabs>
          <w:tab w:val="num" w:pos="1440"/>
        </w:tabs>
        <w:ind w:left="360" w:firstLine="720"/>
      </w:pPr>
      <w:rPr>
        <w:rFonts w:ascii="Times New Roman" w:eastAsia="Times New Roman" w:hAnsi="Times New Roman" w:cs="Times New Roman" w:hint="default"/>
      </w:rPr>
    </w:lvl>
    <w:lvl w:ilvl="2" w:tplc="006A6324" w:tentative="1">
      <w:start w:val="1"/>
      <w:numFmt w:val="lowerRoman"/>
      <w:lvlText w:val="%3."/>
      <w:lvlJc w:val="right"/>
      <w:pPr>
        <w:tabs>
          <w:tab w:val="num" w:pos="2160"/>
        </w:tabs>
        <w:ind w:left="2160" w:hanging="180"/>
      </w:pPr>
    </w:lvl>
    <w:lvl w:ilvl="3" w:tplc="BDE2F774" w:tentative="1">
      <w:start w:val="1"/>
      <w:numFmt w:val="decimal"/>
      <w:lvlText w:val="%4."/>
      <w:lvlJc w:val="left"/>
      <w:pPr>
        <w:tabs>
          <w:tab w:val="num" w:pos="2880"/>
        </w:tabs>
        <w:ind w:left="2880" w:hanging="360"/>
      </w:pPr>
    </w:lvl>
    <w:lvl w:ilvl="4" w:tplc="BDF0281C" w:tentative="1">
      <w:start w:val="1"/>
      <w:numFmt w:val="lowerLetter"/>
      <w:lvlText w:val="%5."/>
      <w:lvlJc w:val="left"/>
      <w:pPr>
        <w:tabs>
          <w:tab w:val="num" w:pos="3600"/>
        </w:tabs>
        <w:ind w:left="3600" w:hanging="360"/>
      </w:pPr>
    </w:lvl>
    <w:lvl w:ilvl="5" w:tplc="31D4DE4C" w:tentative="1">
      <w:start w:val="1"/>
      <w:numFmt w:val="lowerRoman"/>
      <w:lvlText w:val="%6."/>
      <w:lvlJc w:val="right"/>
      <w:pPr>
        <w:tabs>
          <w:tab w:val="num" w:pos="4320"/>
        </w:tabs>
        <w:ind w:left="4320" w:hanging="180"/>
      </w:pPr>
    </w:lvl>
    <w:lvl w:ilvl="6" w:tplc="AC0A9764" w:tentative="1">
      <w:start w:val="1"/>
      <w:numFmt w:val="decimal"/>
      <w:lvlText w:val="%7."/>
      <w:lvlJc w:val="left"/>
      <w:pPr>
        <w:tabs>
          <w:tab w:val="num" w:pos="5040"/>
        </w:tabs>
        <w:ind w:left="5040" w:hanging="360"/>
      </w:pPr>
    </w:lvl>
    <w:lvl w:ilvl="7" w:tplc="8454235A" w:tentative="1">
      <w:start w:val="1"/>
      <w:numFmt w:val="lowerLetter"/>
      <w:lvlText w:val="%8."/>
      <w:lvlJc w:val="left"/>
      <w:pPr>
        <w:tabs>
          <w:tab w:val="num" w:pos="5760"/>
        </w:tabs>
        <w:ind w:left="5760" w:hanging="360"/>
      </w:pPr>
    </w:lvl>
    <w:lvl w:ilvl="8" w:tplc="BDB8D936" w:tentative="1">
      <w:start w:val="1"/>
      <w:numFmt w:val="lowerRoman"/>
      <w:lvlText w:val="%9."/>
      <w:lvlJc w:val="right"/>
      <w:pPr>
        <w:tabs>
          <w:tab w:val="num" w:pos="6480"/>
        </w:tabs>
        <w:ind w:left="6480" w:hanging="180"/>
      </w:pPr>
    </w:lvl>
  </w:abstractNum>
  <w:abstractNum w:abstractNumId="7">
    <w:nsid w:val="3923354F"/>
    <w:multiLevelType w:val="hybridMultilevel"/>
    <w:tmpl w:val="B628B4A4"/>
    <w:lvl w:ilvl="0" w:tplc="767E5A8C">
      <w:start w:val="1"/>
      <w:numFmt w:val="bullet"/>
      <w:lvlText w:val=""/>
      <w:lvlJc w:val="left"/>
      <w:pPr>
        <w:tabs>
          <w:tab w:val="num" w:pos="767"/>
        </w:tabs>
        <w:ind w:left="-27" w:firstLine="567"/>
      </w:pPr>
      <w:rPr>
        <w:rFonts w:ascii="Symbol" w:hAnsi="Symbol" w:hint="default"/>
        <w:color w:val="auto"/>
      </w:rPr>
    </w:lvl>
    <w:lvl w:ilvl="1" w:tplc="04190003" w:tentative="1">
      <w:start w:val="1"/>
      <w:numFmt w:val="bullet"/>
      <w:lvlText w:val="o"/>
      <w:lvlJc w:val="left"/>
      <w:pPr>
        <w:tabs>
          <w:tab w:val="num" w:pos="1413"/>
        </w:tabs>
        <w:ind w:left="1413" w:hanging="360"/>
      </w:pPr>
      <w:rPr>
        <w:rFonts w:ascii="Courier New" w:hAnsi="Courier New" w:cs="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cs="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cs="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8">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0F830F6"/>
    <w:multiLevelType w:val="hybridMultilevel"/>
    <w:tmpl w:val="F0745AEC"/>
    <w:lvl w:ilvl="0" w:tplc="26341D1A">
      <w:start w:val="1"/>
      <w:numFmt w:val="bullet"/>
      <w:lvlText w:val=""/>
      <w:lvlJc w:val="left"/>
      <w:pPr>
        <w:tabs>
          <w:tab w:val="num" w:pos="794"/>
        </w:tabs>
        <w:ind w:left="0" w:firstLine="567"/>
      </w:pPr>
      <w:rPr>
        <w:rFonts w:ascii="Symbol" w:hAnsi="Symbol" w:hint="default"/>
        <w:color w:val="auto"/>
      </w:rPr>
    </w:lvl>
    <w:lvl w:ilvl="1" w:tplc="ED043D6E" w:tentative="1">
      <w:start w:val="1"/>
      <w:numFmt w:val="bullet"/>
      <w:lvlText w:val="o"/>
      <w:lvlJc w:val="left"/>
      <w:pPr>
        <w:tabs>
          <w:tab w:val="num" w:pos="1440"/>
        </w:tabs>
        <w:ind w:left="1440" w:hanging="360"/>
      </w:pPr>
      <w:rPr>
        <w:rFonts w:ascii="Courier New" w:hAnsi="Courier New" w:cs="Courier New" w:hint="default"/>
      </w:rPr>
    </w:lvl>
    <w:lvl w:ilvl="2" w:tplc="310E5CA6" w:tentative="1">
      <w:start w:val="1"/>
      <w:numFmt w:val="bullet"/>
      <w:lvlText w:val=""/>
      <w:lvlJc w:val="left"/>
      <w:pPr>
        <w:tabs>
          <w:tab w:val="num" w:pos="2160"/>
        </w:tabs>
        <w:ind w:left="2160" w:hanging="360"/>
      </w:pPr>
      <w:rPr>
        <w:rFonts w:ascii="Wingdings" w:hAnsi="Wingdings" w:hint="default"/>
      </w:rPr>
    </w:lvl>
    <w:lvl w:ilvl="3" w:tplc="B2E81458" w:tentative="1">
      <w:start w:val="1"/>
      <w:numFmt w:val="bullet"/>
      <w:lvlText w:val=""/>
      <w:lvlJc w:val="left"/>
      <w:pPr>
        <w:tabs>
          <w:tab w:val="num" w:pos="2880"/>
        </w:tabs>
        <w:ind w:left="2880" w:hanging="360"/>
      </w:pPr>
      <w:rPr>
        <w:rFonts w:ascii="Symbol" w:hAnsi="Symbol" w:hint="default"/>
      </w:rPr>
    </w:lvl>
    <w:lvl w:ilvl="4" w:tplc="C616EC44" w:tentative="1">
      <w:start w:val="1"/>
      <w:numFmt w:val="bullet"/>
      <w:lvlText w:val="o"/>
      <w:lvlJc w:val="left"/>
      <w:pPr>
        <w:tabs>
          <w:tab w:val="num" w:pos="3600"/>
        </w:tabs>
        <w:ind w:left="3600" w:hanging="360"/>
      </w:pPr>
      <w:rPr>
        <w:rFonts w:ascii="Courier New" w:hAnsi="Courier New" w:cs="Courier New" w:hint="default"/>
      </w:rPr>
    </w:lvl>
    <w:lvl w:ilvl="5" w:tplc="8E3ABE82" w:tentative="1">
      <w:start w:val="1"/>
      <w:numFmt w:val="bullet"/>
      <w:lvlText w:val=""/>
      <w:lvlJc w:val="left"/>
      <w:pPr>
        <w:tabs>
          <w:tab w:val="num" w:pos="4320"/>
        </w:tabs>
        <w:ind w:left="4320" w:hanging="360"/>
      </w:pPr>
      <w:rPr>
        <w:rFonts w:ascii="Wingdings" w:hAnsi="Wingdings" w:hint="default"/>
      </w:rPr>
    </w:lvl>
    <w:lvl w:ilvl="6" w:tplc="2728A0B6" w:tentative="1">
      <w:start w:val="1"/>
      <w:numFmt w:val="bullet"/>
      <w:lvlText w:val=""/>
      <w:lvlJc w:val="left"/>
      <w:pPr>
        <w:tabs>
          <w:tab w:val="num" w:pos="5040"/>
        </w:tabs>
        <w:ind w:left="5040" w:hanging="360"/>
      </w:pPr>
      <w:rPr>
        <w:rFonts w:ascii="Symbol" w:hAnsi="Symbol" w:hint="default"/>
      </w:rPr>
    </w:lvl>
    <w:lvl w:ilvl="7" w:tplc="F2AAF054" w:tentative="1">
      <w:start w:val="1"/>
      <w:numFmt w:val="bullet"/>
      <w:lvlText w:val="o"/>
      <w:lvlJc w:val="left"/>
      <w:pPr>
        <w:tabs>
          <w:tab w:val="num" w:pos="5760"/>
        </w:tabs>
        <w:ind w:left="5760" w:hanging="360"/>
      </w:pPr>
      <w:rPr>
        <w:rFonts w:ascii="Courier New" w:hAnsi="Courier New" w:cs="Courier New" w:hint="default"/>
      </w:rPr>
    </w:lvl>
    <w:lvl w:ilvl="8" w:tplc="552E4CB8" w:tentative="1">
      <w:start w:val="1"/>
      <w:numFmt w:val="bullet"/>
      <w:lvlText w:val=""/>
      <w:lvlJc w:val="left"/>
      <w:pPr>
        <w:tabs>
          <w:tab w:val="num" w:pos="6480"/>
        </w:tabs>
        <w:ind w:left="6480" w:hanging="360"/>
      </w:pPr>
      <w:rPr>
        <w:rFonts w:ascii="Wingdings" w:hAnsi="Wingdings" w:hint="default"/>
      </w:rPr>
    </w:lvl>
  </w:abstractNum>
  <w:abstractNum w:abstractNumId="10">
    <w:nsid w:val="547376E3"/>
    <w:multiLevelType w:val="hybridMultilevel"/>
    <w:tmpl w:val="62CE01B8"/>
    <w:lvl w:ilvl="0" w:tplc="0419000F">
      <w:start w:val="1"/>
      <w:numFmt w:val="bullet"/>
      <w:lvlText w:val=""/>
      <w:lvlJc w:val="left"/>
      <w:pPr>
        <w:tabs>
          <w:tab w:val="num" w:pos="1334"/>
        </w:tabs>
        <w:ind w:left="540" w:firstLine="567"/>
      </w:pPr>
      <w:rPr>
        <w:rFonts w:ascii="Symbol" w:hAnsi="Symbol" w:hint="default"/>
        <w:color w:val="auto"/>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nsid w:val="55D47575"/>
    <w:multiLevelType w:val="hybridMultilevel"/>
    <w:tmpl w:val="D01660E6"/>
    <w:lvl w:ilvl="0" w:tplc="DD64FAF0">
      <w:start w:val="1"/>
      <w:numFmt w:val="bullet"/>
      <w:lvlText w:val=""/>
      <w:lvlJc w:val="left"/>
      <w:pPr>
        <w:tabs>
          <w:tab w:val="num" w:pos="794"/>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FB251C"/>
    <w:multiLevelType w:val="hybridMultilevel"/>
    <w:tmpl w:val="98F20A76"/>
    <w:lvl w:ilvl="0" w:tplc="DD64FAF0">
      <w:start w:val="1"/>
      <w:numFmt w:val="bullet"/>
      <w:lvlText w:val=""/>
      <w:lvlJc w:val="left"/>
      <w:pPr>
        <w:tabs>
          <w:tab w:val="num" w:pos="1334"/>
        </w:tabs>
        <w:ind w:left="540" w:firstLine="567"/>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75F6AFC"/>
    <w:multiLevelType w:val="hybridMultilevel"/>
    <w:tmpl w:val="0824999A"/>
    <w:lvl w:ilvl="0" w:tplc="CE2632D2">
      <w:start w:val="1"/>
      <w:numFmt w:val="bullet"/>
      <w:lvlText w:val=""/>
      <w:lvlJc w:val="left"/>
      <w:pPr>
        <w:tabs>
          <w:tab w:val="num" w:pos="1503"/>
        </w:tabs>
        <w:ind w:left="709" w:firstLine="567"/>
      </w:pPr>
      <w:rPr>
        <w:rFonts w:ascii="Symbol" w:hAnsi="Symbol" w:hint="default"/>
        <w:color w:val="auto"/>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4">
    <w:nsid w:val="6B0F5ACB"/>
    <w:multiLevelType w:val="multilevel"/>
    <w:tmpl w:val="C888C5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B9D3ACD"/>
    <w:multiLevelType w:val="multilevel"/>
    <w:tmpl w:val="25F6A9D6"/>
    <w:lvl w:ilvl="0">
      <w:start w:val="8"/>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7FB2786"/>
    <w:multiLevelType w:val="hybridMultilevel"/>
    <w:tmpl w:val="F274E754"/>
    <w:lvl w:ilvl="0" w:tplc="06786ABC">
      <w:start w:val="1"/>
      <w:numFmt w:val="bullet"/>
      <w:lvlText w:val=""/>
      <w:lvlJc w:val="left"/>
      <w:pPr>
        <w:ind w:left="795" w:hanging="360"/>
      </w:pPr>
      <w:rPr>
        <w:rFonts w:ascii="Symbol" w:hAnsi="Symbol" w:hint="default"/>
      </w:rPr>
    </w:lvl>
    <w:lvl w:ilvl="1" w:tplc="2CA04B6C" w:tentative="1">
      <w:start w:val="1"/>
      <w:numFmt w:val="bullet"/>
      <w:lvlText w:val="o"/>
      <w:lvlJc w:val="left"/>
      <w:pPr>
        <w:ind w:left="1515" w:hanging="360"/>
      </w:pPr>
      <w:rPr>
        <w:rFonts w:ascii="Courier New" w:hAnsi="Courier New" w:cs="Courier New" w:hint="default"/>
      </w:rPr>
    </w:lvl>
    <w:lvl w:ilvl="2" w:tplc="F4D2C79A" w:tentative="1">
      <w:start w:val="1"/>
      <w:numFmt w:val="bullet"/>
      <w:lvlText w:val=""/>
      <w:lvlJc w:val="left"/>
      <w:pPr>
        <w:ind w:left="2235" w:hanging="360"/>
      </w:pPr>
      <w:rPr>
        <w:rFonts w:ascii="Wingdings" w:hAnsi="Wingdings" w:hint="default"/>
      </w:rPr>
    </w:lvl>
    <w:lvl w:ilvl="3" w:tplc="09D6A03E" w:tentative="1">
      <w:start w:val="1"/>
      <w:numFmt w:val="bullet"/>
      <w:lvlText w:val=""/>
      <w:lvlJc w:val="left"/>
      <w:pPr>
        <w:ind w:left="2955" w:hanging="360"/>
      </w:pPr>
      <w:rPr>
        <w:rFonts w:ascii="Symbol" w:hAnsi="Symbol" w:hint="default"/>
      </w:rPr>
    </w:lvl>
    <w:lvl w:ilvl="4" w:tplc="DBE0DD62" w:tentative="1">
      <w:start w:val="1"/>
      <w:numFmt w:val="bullet"/>
      <w:lvlText w:val="o"/>
      <w:lvlJc w:val="left"/>
      <w:pPr>
        <w:ind w:left="3675" w:hanging="360"/>
      </w:pPr>
      <w:rPr>
        <w:rFonts w:ascii="Courier New" w:hAnsi="Courier New" w:cs="Courier New" w:hint="default"/>
      </w:rPr>
    </w:lvl>
    <w:lvl w:ilvl="5" w:tplc="722EA9D8" w:tentative="1">
      <w:start w:val="1"/>
      <w:numFmt w:val="bullet"/>
      <w:lvlText w:val=""/>
      <w:lvlJc w:val="left"/>
      <w:pPr>
        <w:ind w:left="4395" w:hanging="360"/>
      </w:pPr>
      <w:rPr>
        <w:rFonts w:ascii="Wingdings" w:hAnsi="Wingdings" w:hint="default"/>
      </w:rPr>
    </w:lvl>
    <w:lvl w:ilvl="6" w:tplc="61CAE2B8" w:tentative="1">
      <w:start w:val="1"/>
      <w:numFmt w:val="bullet"/>
      <w:lvlText w:val=""/>
      <w:lvlJc w:val="left"/>
      <w:pPr>
        <w:ind w:left="5115" w:hanging="360"/>
      </w:pPr>
      <w:rPr>
        <w:rFonts w:ascii="Symbol" w:hAnsi="Symbol" w:hint="default"/>
      </w:rPr>
    </w:lvl>
    <w:lvl w:ilvl="7" w:tplc="3072D956" w:tentative="1">
      <w:start w:val="1"/>
      <w:numFmt w:val="bullet"/>
      <w:lvlText w:val="o"/>
      <w:lvlJc w:val="left"/>
      <w:pPr>
        <w:ind w:left="5835" w:hanging="360"/>
      </w:pPr>
      <w:rPr>
        <w:rFonts w:ascii="Courier New" w:hAnsi="Courier New" w:cs="Courier New" w:hint="default"/>
      </w:rPr>
    </w:lvl>
    <w:lvl w:ilvl="8" w:tplc="36B8A8F6" w:tentative="1">
      <w:start w:val="1"/>
      <w:numFmt w:val="bullet"/>
      <w:lvlText w:val=""/>
      <w:lvlJc w:val="left"/>
      <w:pPr>
        <w:ind w:left="6555" w:hanging="360"/>
      </w:pPr>
      <w:rPr>
        <w:rFonts w:ascii="Wingdings" w:hAnsi="Wingdings" w:hint="default"/>
      </w:rPr>
    </w:lvl>
  </w:abstractNum>
  <w:abstractNum w:abstractNumId="17">
    <w:nsid w:val="7A4E47FA"/>
    <w:multiLevelType w:val="hybridMultilevel"/>
    <w:tmpl w:val="660895FC"/>
    <w:lvl w:ilvl="0" w:tplc="04190001">
      <w:start w:val="3"/>
      <w:numFmt w:val="decimal"/>
      <w:lvlText w:val="%1."/>
      <w:lvlJc w:val="left"/>
      <w:pPr>
        <w:tabs>
          <w:tab w:val="num" w:pos="720"/>
        </w:tabs>
        <w:ind w:left="720" w:hanging="36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num w:numId="1">
    <w:abstractNumId w:val="11"/>
  </w:num>
  <w:num w:numId="2">
    <w:abstractNumId w:val="0"/>
  </w:num>
  <w:num w:numId="3">
    <w:abstractNumId w:val="6"/>
  </w:num>
  <w:num w:numId="4">
    <w:abstractNumId w:val="14"/>
  </w:num>
  <w:num w:numId="5">
    <w:abstractNumId w:val="9"/>
  </w:num>
  <w:num w:numId="6">
    <w:abstractNumId w:val="17"/>
  </w:num>
  <w:num w:numId="7">
    <w:abstractNumId w:val="3"/>
  </w:num>
  <w:num w:numId="8">
    <w:abstractNumId w:val="7"/>
  </w:num>
  <w:num w:numId="9">
    <w:abstractNumId w:val="13"/>
  </w:num>
  <w:num w:numId="10">
    <w:abstractNumId w:val="12"/>
  </w:num>
  <w:num w:numId="11">
    <w:abstractNumId w:val="10"/>
  </w:num>
  <w:num w:numId="12">
    <w:abstractNumId w:val="2"/>
  </w:num>
  <w:num w:numId="13">
    <w:abstractNumId w:val="15"/>
  </w:num>
  <w:num w:numId="14">
    <w:abstractNumId w:val="4"/>
  </w:num>
  <w:num w:numId="15">
    <w:abstractNumId w:val="16"/>
  </w:num>
  <w:num w:numId="16">
    <w:abstractNumId w:val="5"/>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830AE"/>
    <w:rsid w:val="00014FE3"/>
    <w:rsid w:val="00022450"/>
    <w:rsid w:val="00056488"/>
    <w:rsid w:val="00081668"/>
    <w:rsid w:val="000A1776"/>
    <w:rsid w:val="000A1A35"/>
    <w:rsid w:val="000B50F3"/>
    <w:rsid w:val="000B56A5"/>
    <w:rsid w:val="000F03E0"/>
    <w:rsid w:val="00115E08"/>
    <w:rsid w:val="00147B40"/>
    <w:rsid w:val="00184C8D"/>
    <w:rsid w:val="00185094"/>
    <w:rsid w:val="001A64DA"/>
    <w:rsid w:val="001B1A92"/>
    <w:rsid w:val="001C7350"/>
    <w:rsid w:val="001D1D8F"/>
    <w:rsid w:val="002107EE"/>
    <w:rsid w:val="00212A74"/>
    <w:rsid w:val="002151C9"/>
    <w:rsid w:val="002176CF"/>
    <w:rsid w:val="00264388"/>
    <w:rsid w:val="00275CBA"/>
    <w:rsid w:val="00280104"/>
    <w:rsid w:val="00293C21"/>
    <w:rsid w:val="002A095B"/>
    <w:rsid w:val="002A1369"/>
    <w:rsid w:val="002A3449"/>
    <w:rsid w:val="002C41EC"/>
    <w:rsid w:val="00301FC5"/>
    <w:rsid w:val="00306116"/>
    <w:rsid w:val="00310CC1"/>
    <w:rsid w:val="0032498C"/>
    <w:rsid w:val="00334755"/>
    <w:rsid w:val="003625B9"/>
    <w:rsid w:val="00371A29"/>
    <w:rsid w:val="0037696C"/>
    <w:rsid w:val="003A129F"/>
    <w:rsid w:val="003C25EA"/>
    <w:rsid w:val="003D41E3"/>
    <w:rsid w:val="003D4924"/>
    <w:rsid w:val="0043272B"/>
    <w:rsid w:val="00452087"/>
    <w:rsid w:val="00463CA0"/>
    <w:rsid w:val="004702A0"/>
    <w:rsid w:val="004727C0"/>
    <w:rsid w:val="00474340"/>
    <w:rsid w:val="004A38F0"/>
    <w:rsid w:val="004A53F1"/>
    <w:rsid w:val="004D02EE"/>
    <w:rsid w:val="004E4E68"/>
    <w:rsid w:val="0050756B"/>
    <w:rsid w:val="005106D0"/>
    <w:rsid w:val="005178D5"/>
    <w:rsid w:val="00523C34"/>
    <w:rsid w:val="00555CD3"/>
    <w:rsid w:val="00572883"/>
    <w:rsid w:val="005C219C"/>
    <w:rsid w:val="005C52C6"/>
    <w:rsid w:val="005D54FF"/>
    <w:rsid w:val="005E3972"/>
    <w:rsid w:val="00604B4D"/>
    <w:rsid w:val="00621BF9"/>
    <w:rsid w:val="00626D48"/>
    <w:rsid w:val="006509CE"/>
    <w:rsid w:val="0066376C"/>
    <w:rsid w:val="006650B1"/>
    <w:rsid w:val="0068017F"/>
    <w:rsid w:val="006A057D"/>
    <w:rsid w:val="006A6D33"/>
    <w:rsid w:val="006B7846"/>
    <w:rsid w:val="006D52F0"/>
    <w:rsid w:val="006D5DF4"/>
    <w:rsid w:val="00710F60"/>
    <w:rsid w:val="00714DDF"/>
    <w:rsid w:val="0072024E"/>
    <w:rsid w:val="00725109"/>
    <w:rsid w:val="007340F8"/>
    <w:rsid w:val="00737DAF"/>
    <w:rsid w:val="00752561"/>
    <w:rsid w:val="00753CFC"/>
    <w:rsid w:val="00754576"/>
    <w:rsid w:val="00755DD1"/>
    <w:rsid w:val="00764D50"/>
    <w:rsid w:val="00777D46"/>
    <w:rsid w:val="00781C88"/>
    <w:rsid w:val="007907BA"/>
    <w:rsid w:val="0079431F"/>
    <w:rsid w:val="007A703B"/>
    <w:rsid w:val="007C2B81"/>
    <w:rsid w:val="007D3E8A"/>
    <w:rsid w:val="007E66EB"/>
    <w:rsid w:val="007E6A9D"/>
    <w:rsid w:val="007F1FDA"/>
    <w:rsid w:val="00807D53"/>
    <w:rsid w:val="00842FC0"/>
    <w:rsid w:val="0088115C"/>
    <w:rsid w:val="00892EBF"/>
    <w:rsid w:val="008B6799"/>
    <w:rsid w:val="008D2D5F"/>
    <w:rsid w:val="008E3F82"/>
    <w:rsid w:val="0091116F"/>
    <w:rsid w:val="009209CC"/>
    <w:rsid w:val="00942075"/>
    <w:rsid w:val="00953639"/>
    <w:rsid w:val="00953860"/>
    <w:rsid w:val="0095592E"/>
    <w:rsid w:val="009562F0"/>
    <w:rsid w:val="00973A91"/>
    <w:rsid w:val="009830AE"/>
    <w:rsid w:val="009B4CEA"/>
    <w:rsid w:val="009D4829"/>
    <w:rsid w:val="009D6EC5"/>
    <w:rsid w:val="00A06880"/>
    <w:rsid w:val="00A11B00"/>
    <w:rsid w:val="00A1566F"/>
    <w:rsid w:val="00A26F64"/>
    <w:rsid w:val="00A4604D"/>
    <w:rsid w:val="00A5746E"/>
    <w:rsid w:val="00A6134C"/>
    <w:rsid w:val="00AC42EA"/>
    <w:rsid w:val="00AD532C"/>
    <w:rsid w:val="00AE0362"/>
    <w:rsid w:val="00AF3910"/>
    <w:rsid w:val="00B1606F"/>
    <w:rsid w:val="00B41D92"/>
    <w:rsid w:val="00B43860"/>
    <w:rsid w:val="00B6613A"/>
    <w:rsid w:val="00BB35D2"/>
    <w:rsid w:val="00BC3688"/>
    <w:rsid w:val="00BE42C6"/>
    <w:rsid w:val="00BF139A"/>
    <w:rsid w:val="00BF4941"/>
    <w:rsid w:val="00C00514"/>
    <w:rsid w:val="00C022E6"/>
    <w:rsid w:val="00C314A9"/>
    <w:rsid w:val="00C51281"/>
    <w:rsid w:val="00C566BF"/>
    <w:rsid w:val="00C56771"/>
    <w:rsid w:val="00C7435F"/>
    <w:rsid w:val="00C8101C"/>
    <w:rsid w:val="00C851F0"/>
    <w:rsid w:val="00CC11A9"/>
    <w:rsid w:val="00CE0044"/>
    <w:rsid w:val="00CF781C"/>
    <w:rsid w:val="00D02393"/>
    <w:rsid w:val="00D36F39"/>
    <w:rsid w:val="00D43792"/>
    <w:rsid w:val="00D52B23"/>
    <w:rsid w:val="00D61E7A"/>
    <w:rsid w:val="00D874BC"/>
    <w:rsid w:val="00DB3FDA"/>
    <w:rsid w:val="00DB464D"/>
    <w:rsid w:val="00DD16CB"/>
    <w:rsid w:val="00DD3AEC"/>
    <w:rsid w:val="00DD42E9"/>
    <w:rsid w:val="00DE2B46"/>
    <w:rsid w:val="00DF27DB"/>
    <w:rsid w:val="00E039B4"/>
    <w:rsid w:val="00E04E6E"/>
    <w:rsid w:val="00E11054"/>
    <w:rsid w:val="00E13665"/>
    <w:rsid w:val="00E2044F"/>
    <w:rsid w:val="00E3731E"/>
    <w:rsid w:val="00E428AE"/>
    <w:rsid w:val="00E74946"/>
    <w:rsid w:val="00E82C95"/>
    <w:rsid w:val="00E93175"/>
    <w:rsid w:val="00E9525C"/>
    <w:rsid w:val="00EA367C"/>
    <w:rsid w:val="00EB2BA5"/>
    <w:rsid w:val="00EE33B0"/>
    <w:rsid w:val="00EE5C93"/>
    <w:rsid w:val="00F16A91"/>
    <w:rsid w:val="00F17906"/>
    <w:rsid w:val="00F25ACE"/>
    <w:rsid w:val="00F31A28"/>
    <w:rsid w:val="00F6579D"/>
    <w:rsid w:val="00F73712"/>
    <w:rsid w:val="00F80586"/>
    <w:rsid w:val="00FA239D"/>
    <w:rsid w:val="00FB1997"/>
    <w:rsid w:val="00FC1AAC"/>
    <w:rsid w:val="00FD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0AE"/>
    <w:pPr>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0AE"/>
    <w:pPr>
      <w:spacing w:after="200" w:line="276" w:lineRule="auto"/>
      <w:ind w:left="720"/>
      <w:contextualSpacing/>
    </w:pPr>
    <w:rPr>
      <w:rFonts w:ascii="Calibri" w:eastAsia="Calibri" w:hAnsi="Calibri"/>
      <w:color w:val="auto"/>
      <w:sz w:val="22"/>
      <w:szCs w:val="22"/>
      <w:lang w:eastAsia="en-US"/>
    </w:rPr>
  </w:style>
  <w:style w:type="paragraph" w:styleId="a4">
    <w:name w:val="Normal (Web)"/>
    <w:basedOn w:val="a"/>
    <w:rsid w:val="009830AE"/>
    <w:pPr>
      <w:spacing w:before="100" w:beforeAutospacing="1" w:after="100" w:afterAutospacing="1"/>
    </w:pPr>
    <w:rPr>
      <w:color w:val="auto"/>
      <w:sz w:val="24"/>
      <w:szCs w:val="24"/>
    </w:rPr>
  </w:style>
  <w:style w:type="paragraph" w:styleId="2">
    <w:name w:val="Body Text 2"/>
    <w:basedOn w:val="a"/>
    <w:link w:val="20"/>
    <w:uiPriority w:val="99"/>
    <w:unhideWhenUsed/>
    <w:rsid w:val="009830AE"/>
    <w:pPr>
      <w:spacing w:after="120" w:line="480" w:lineRule="auto"/>
    </w:pPr>
    <w:rPr>
      <w:rFonts w:asciiTheme="minorHAnsi" w:eastAsiaTheme="minorEastAsia" w:hAnsiTheme="minorHAnsi" w:cstheme="minorBidi"/>
      <w:color w:val="auto"/>
      <w:sz w:val="22"/>
      <w:szCs w:val="22"/>
    </w:rPr>
  </w:style>
  <w:style w:type="character" w:customStyle="1" w:styleId="20">
    <w:name w:val="Основной текст 2 Знак"/>
    <w:basedOn w:val="a0"/>
    <w:link w:val="2"/>
    <w:uiPriority w:val="99"/>
    <w:rsid w:val="009830AE"/>
    <w:rPr>
      <w:rFonts w:eastAsiaTheme="minorEastAsia"/>
      <w:lang w:eastAsia="ru-RU"/>
    </w:rPr>
  </w:style>
  <w:style w:type="paragraph" w:styleId="a5">
    <w:name w:val="Body Text"/>
    <w:basedOn w:val="a"/>
    <w:link w:val="a6"/>
    <w:uiPriority w:val="99"/>
    <w:unhideWhenUsed/>
    <w:rsid w:val="009830AE"/>
    <w:pPr>
      <w:spacing w:after="120"/>
    </w:pPr>
  </w:style>
  <w:style w:type="character" w:customStyle="1" w:styleId="a6">
    <w:name w:val="Основной текст Знак"/>
    <w:basedOn w:val="a0"/>
    <w:link w:val="a5"/>
    <w:uiPriority w:val="99"/>
    <w:rsid w:val="009830AE"/>
    <w:rPr>
      <w:rFonts w:ascii="Times New Roman" w:eastAsia="Times New Roman" w:hAnsi="Times New Roman" w:cs="Times New Roman"/>
      <w:color w:val="000000"/>
      <w:sz w:val="28"/>
      <w:szCs w:val="20"/>
      <w:lang w:eastAsia="ru-RU"/>
    </w:rPr>
  </w:style>
  <w:style w:type="paragraph" w:customStyle="1" w:styleId="u">
    <w:name w:val="u"/>
    <w:basedOn w:val="a"/>
    <w:rsid w:val="009830AE"/>
    <w:pPr>
      <w:spacing w:before="100" w:beforeAutospacing="1" w:after="100" w:afterAutospacing="1"/>
    </w:pPr>
    <w:rPr>
      <w:color w:val="auto"/>
      <w:sz w:val="24"/>
      <w:szCs w:val="24"/>
    </w:rPr>
  </w:style>
  <w:style w:type="paragraph" w:styleId="a7">
    <w:name w:val="Body Text Indent"/>
    <w:basedOn w:val="a"/>
    <w:link w:val="a8"/>
    <w:unhideWhenUsed/>
    <w:rsid w:val="009830AE"/>
    <w:pPr>
      <w:spacing w:after="120" w:line="276" w:lineRule="auto"/>
      <w:ind w:left="283"/>
    </w:pPr>
    <w:rPr>
      <w:rFonts w:ascii="Calibri" w:eastAsia="Calibri" w:hAnsi="Calibri"/>
      <w:color w:val="auto"/>
      <w:sz w:val="22"/>
      <w:szCs w:val="22"/>
      <w:lang w:eastAsia="en-US"/>
    </w:rPr>
  </w:style>
  <w:style w:type="character" w:customStyle="1" w:styleId="a8">
    <w:name w:val="Основной текст с отступом Знак"/>
    <w:basedOn w:val="a0"/>
    <w:link w:val="a7"/>
    <w:rsid w:val="009830AE"/>
    <w:rPr>
      <w:rFonts w:ascii="Calibri" w:eastAsia="Calibri" w:hAnsi="Calibri" w:cs="Times New Roman"/>
    </w:rPr>
  </w:style>
  <w:style w:type="paragraph" w:styleId="21">
    <w:name w:val="Body Text Indent 2"/>
    <w:basedOn w:val="a"/>
    <w:link w:val="22"/>
    <w:uiPriority w:val="99"/>
    <w:semiHidden/>
    <w:unhideWhenUsed/>
    <w:rsid w:val="009830AE"/>
    <w:pPr>
      <w:spacing w:after="120" w:line="480" w:lineRule="auto"/>
      <w:ind w:left="283"/>
    </w:pPr>
    <w:rPr>
      <w:rFonts w:ascii="Calibri" w:eastAsia="Calibri" w:hAnsi="Calibri"/>
      <w:color w:val="auto"/>
      <w:sz w:val="22"/>
      <w:szCs w:val="22"/>
      <w:lang w:eastAsia="en-US"/>
    </w:rPr>
  </w:style>
  <w:style w:type="character" w:customStyle="1" w:styleId="22">
    <w:name w:val="Основной текст с отступом 2 Знак"/>
    <w:basedOn w:val="a0"/>
    <w:link w:val="21"/>
    <w:uiPriority w:val="99"/>
    <w:semiHidden/>
    <w:rsid w:val="009830AE"/>
    <w:rPr>
      <w:rFonts w:ascii="Calibri" w:eastAsia="Calibri" w:hAnsi="Calibri" w:cs="Times New Roman"/>
    </w:rPr>
  </w:style>
  <w:style w:type="paragraph" w:customStyle="1" w:styleId="1">
    <w:name w:val="Обычный1"/>
    <w:rsid w:val="009830AE"/>
    <w:pPr>
      <w:spacing w:after="0" w:line="240" w:lineRule="auto"/>
    </w:pPr>
    <w:rPr>
      <w:rFonts w:ascii="Times New Roman" w:eastAsia="Times New Roman" w:hAnsi="Times New Roman" w:cs="Times New Roman"/>
      <w:b/>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0FA6-75D6-4005-ADB3-ED3D4545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3066</Words>
  <Characters>17478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Лад</Company>
  <LinksUpToDate>false</LinksUpToDate>
  <CharactersWithSpaces>20503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Светлана</cp:lastModifiedBy>
  <cp:revision>4</cp:revision>
  <cp:lastPrinted>2015-09-11T15:19:00Z</cp:lastPrinted>
  <dcterms:created xsi:type="dcterms:W3CDTF">2016-01-29T12:57:00Z</dcterms:created>
  <dcterms:modified xsi:type="dcterms:W3CDTF">2016-11-09T13:20:00Z</dcterms:modified>
</cp:coreProperties>
</file>